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A47A95" w14:paraId="395310F7" w14:textId="77777777" w:rsidTr="00FE76E6">
        <w:trPr>
          <w:trHeight w:val="253"/>
        </w:trPr>
        <w:tc>
          <w:tcPr>
            <w:tcW w:w="9634" w:type="dxa"/>
            <w:shd w:val="clear" w:color="auto" w:fill="C6D9F1" w:themeFill="text2" w:themeFillTint="33"/>
          </w:tcPr>
          <w:p w14:paraId="053D5373" w14:textId="77777777" w:rsidR="00A47A95" w:rsidRDefault="00A47A95" w:rsidP="00FE76E6">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حور حقوق الأطفال واحتياجاتهم</w:t>
            </w:r>
          </w:p>
          <w:p w14:paraId="1CB726AA" w14:textId="77777777" w:rsidR="00A47A95" w:rsidRPr="00390416" w:rsidRDefault="00A47A95" w:rsidP="00FE76E6">
            <w:pPr>
              <w:bidi/>
              <w:rPr>
                <w:b/>
                <w:bCs/>
                <w:color w:val="FFFFFF" w:themeColor="background1"/>
                <w:rtl/>
              </w:rPr>
            </w:pPr>
          </w:p>
        </w:tc>
      </w:tr>
      <w:tr w:rsidR="00A47A95" w14:paraId="67F9DE92" w14:textId="77777777" w:rsidTr="00FE76E6">
        <w:trPr>
          <w:trHeight w:val="253"/>
        </w:trPr>
        <w:tc>
          <w:tcPr>
            <w:tcW w:w="9634" w:type="dxa"/>
            <w:shd w:val="clear" w:color="auto" w:fill="0070C0"/>
          </w:tcPr>
          <w:p w14:paraId="42BE98F7" w14:textId="77777777" w:rsidR="00A47A95" w:rsidRDefault="00A47A95" w:rsidP="00FE76E6">
            <w:pPr>
              <w:bidi/>
              <w:rPr>
                <w:rFonts w:ascii="Arial" w:hAnsi="Arial" w:cs="Arial"/>
                <w:b/>
                <w:bCs/>
                <w:color w:val="FFFFFF" w:themeColor="background1"/>
                <w:rtl/>
              </w:rPr>
            </w:pPr>
            <w:bookmarkStart w:id="0" w:name="_GoBack"/>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الثالثة: حقوقي في مكان العمل</w:t>
            </w:r>
          </w:p>
          <w:p w14:paraId="24FF0F47" w14:textId="3D0A4F7C" w:rsidR="00A47A95" w:rsidRPr="00F738CC" w:rsidRDefault="00A47A95" w:rsidP="00FE76E6">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sidR="003A63D8">
              <w:rPr>
                <w:rFonts w:ascii="Arial" w:hAnsi="Arial" w:cs="Arial" w:hint="cs"/>
                <w:b/>
                <w:bCs/>
                <w:color w:val="FFFFFF" w:themeColor="background1"/>
                <w:rtl/>
              </w:rPr>
              <w:t>العمرية</w:t>
            </w:r>
            <w:r w:rsidR="003A63D8">
              <w:rPr>
                <w:rFonts w:ascii="Arial" w:hAnsi="Arial" w:cs="Arial"/>
                <w:b/>
                <w:bCs/>
                <w:color w:val="FFFFFF" w:themeColor="background1"/>
              </w:rPr>
              <w:t>:</w:t>
            </w:r>
            <w:r>
              <w:rPr>
                <w:rFonts w:ascii="Arial" w:hAnsi="Arial" w:cs="Arial" w:hint="cs"/>
                <w:b/>
                <w:bCs/>
                <w:color w:val="FFFFFF" w:themeColor="background1"/>
                <w:rtl/>
              </w:rPr>
              <w:t xml:space="preserve"> 10 </w:t>
            </w:r>
            <w:r>
              <w:rPr>
                <w:rFonts w:ascii="Arial" w:hAnsi="Arial" w:cs="Arial"/>
                <w:b/>
                <w:bCs/>
                <w:color w:val="FFFFFF" w:themeColor="background1"/>
                <w:rtl/>
              </w:rPr>
              <w:t>–</w:t>
            </w:r>
            <w:r>
              <w:rPr>
                <w:rFonts w:ascii="Arial" w:hAnsi="Arial" w:cs="Arial" w:hint="cs"/>
                <w:b/>
                <w:bCs/>
                <w:color w:val="FFFFFF" w:themeColor="background1"/>
                <w:rtl/>
              </w:rPr>
              <w:t xml:space="preserve"> 13/ 17</w:t>
            </w:r>
            <w:r>
              <w:rPr>
                <w:rFonts w:ascii="Arial" w:hAnsi="Arial" w:cs="Arial"/>
                <w:b/>
                <w:bCs/>
                <w:color w:val="FFFFFF" w:themeColor="background1"/>
                <w:rtl/>
              </w:rPr>
              <w:t>—</w:t>
            </w:r>
            <w:r>
              <w:rPr>
                <w:rFonts w:ascii="Arial" w:hAnsi="Arial" w:cs="Arial" w:hint="cs"/>
                <w:b/>
                <w:bCs/>
                <w:color w:val="FFFFFF" w:themeColor="background1"/>
                <w:rtl/>
              </w:rPr>
              <w:t xml:space="preserve">14  </w:t>
            </w:r>
          </w:p>
        </w:tc>
      </w:tr>
    </w:tbl>
    <w:p w14:paraId="77DC87B0" w14:textId="77777777" w:rsidR="006874F0" w:rsidRDefault="006874F0" w:rsidP="006874F0">
      <w:pPr>
        <w:bidi/>
        <w:spacing w:after="0" w:line="240" w:lineRule="auto"/>
        <w:rPr>
          <w:u w:val="single"/>
          <w:rtl/>
        </w:rPr>
      </w:pPr>
    </w:p>
    <w:p w14:paraId="624E666B" w14:textId="77777777" w:rsidR="006874F0" w:rsidRDefault="006874F0" w:rsidP="006874F0">
      <w:pPr>
        <w:bidi/>
        <w:rPr>
          <w:rtl/>
        </w:rPr>
      </w:pPr>
      <w:r>
        <w:rPr>
          <w:rFonts w:hint="cs"/>
          <w:rtl/>
        </w:rPr>
        <w:t>توضح هذه الجلسة الحقوق في موقع العمل (الخاصة بالأطفال العاملين)</w:t>
      </w:r>
    </w:p>
    <w:p w14:paraId="74BBFDE5" w14:textId="77777777" w:rsidR="006874F0" w:rsidRDefault="006874F0" w:rsidP="00C046FD">
      <w:pPr>
        <w:bidi/>
        <w:rPr>
          <w:rtl/>
        </w:rPr>
      </w:pPr>
      <w:r>
        <w:rPr>
          <w:rFonts w:hint="cs"/>
          <w:rtl/>
        </w:rPr>
        <w:t>تقدم الجلسة للأطفال العاملين (الذين يعملون بأجر والذين يساعدون في مشروعات خاصة بعائلاتهم في أ</w:t>
      </w:r>
      <w:r w:rsidR="00C046FD">
        <w:rPr>
          <w:rFonts w:hint="cs"/>
          <w:rtl/>
          <w:lang w:bidi="ar-JO"/>
        </w:rPr>
        <w:t>و</w:t>
      </w:r>
      <w:r>
        <w:rPr>
          <w:rFonts w:hint="cs"/>
          <w:rtl/>
        </w:rPr>
        <w:t>قات الفراغ)، والأطفال العاملين في أسوأ أشكال عمل الأطفال.</w:t>
      </w:r>
    </w:p>
    <w:p w14:paraId="6B083106" w14:textId="4B8A2F51" w:rsidR="00A47A95" w:rsidRDefault="00A47A95" w:rsidP="00A47A95">
      <w:pPr>
        <w:bidi/>
        <w:spacing w:after="0" w:line="240" w:lineRule="auto"/>
        <w:rPr>
          <w:rFonts w:ascii="Calibri" w:eastAsia="Times New Roman" w:hAnsi="Calibri" w:cs="Times New Roman"/>
          <w:color w:val="000000"/>
          <w:rtl/>
        </w:rPr>
      </w:pPr>
      <w:r>
        <w:rPr>
          <w:rFonts w:ascii="Calibri" w:eastAsia="Times New Roman" w:hAnsi="Calibri" w:cs="Times New Roman" w:hint="cs"/>
          <w:color w:val="000000"/>
          <w:rtl/>
        </w:rPr>
        <w:t xml:space="preserve">يتم تحقيق الغاية من هذه الجلسة </w:t>
      </w:r>
      <w:r w:rsidR="003A63D8">
        <w:rPr>
          <w:rFonts w:ascii="Calibri" w:eastAsia="Times New Roman" w:hAnsi="Calibri" w:cs="Times New Roman" w:hint="cs"/>
          <w:color w:val="000000"/>
          <w:rtl/>
        </w:rPr>
        <w:t>باستخدام المسرح</w:t>
      </w:r>
      <w:r>
        <w:rPr>
          <w:rFonts w:ascii="Calibri" w:eastAsia="Times New Roman" w:hAnsi="Calibri" w:cs="Times New Roman" w:hint="cs"/>
          <w:color w:val="000000"/>
          <w:rtl/>
        </w:rPr>
        <w:t xml:space="preserve"> ولعب الأدوار وبالتعلم عبر الفن، فيستخدم "مسرح المقهورين" </w:t>
      </w:r>
      <w:r w:rsidR="0017475A">
        <w:rPr>
          <w:rFonts w:ascii="Calibri" w:eastAsia="Times New Roman" w:hAnsi="Calibri" w:cs="Times New Roman" w:hint="cs"/>
          <w:color w:val="000000"/>
          <w:rtl/>
        </w:rPr>
        <w:t xml:space="preserve">(راجع دليل الميسر </w:t>
      </w:r>
      <w:r w:rsidR="0017475A" w:rsidRPr="0017475A">
        <w:rPr>
          <w:rFonts w:ascii="Calibri" w:eastAsia="Times New Roman" w:hAnsi="Calibri" w:cs="Times New Roman" w:hint="cs"/>
          <w:color w:val="000000"/>
          <w:highlight w:val="yellow"/>
          <w:rtl/>
        </w:rPr>
        <w:t>صفحة....)</w:t>
      </w:r>
      <w:r w:rsidR="0017475A">
        <w:rPr>
          <w:rFonts w:ascii="Calibri" w:eastAsia="Times New Roman" w:hAnsi="Calibri" w:cs="Times New Roman" w:hint="cs"/>
          <w:color w:val="000000"/>
          <w:rtl/>
        </w:rPr>
        <w:t xml:space="preserve"> </w:t>
      </w:r>
      <w:r>
        <w:rPr>
          <w:rFonts w:ascii="Calibri" w:eastAsia="Times New Roman" w:hAnsi="Calibri" w:cs="Times New Roman" w:hint="cs"/>
          <w:color w:val="000000"/>
          <w:rtl/>
        </w:rPr>
        <w:t xml:space="preserve">ولعب </w:t>
      </w:r>
      <w:r w:rsidR="003A63D8">
        <w:rPr>
          <w:rFonts w:ascii="Calibri" w:eastAsia="Times New Roman" w:hAnsi="Calibri" w:cs="Times New Roman" w:hint="cs"/>
          <w:color w:val="000000"/>
          <w:rtl/>
        </w:rPr>
        <w:t>أدوار الطف</w:t>
      </w:r>
      <w:r w:rsidR="003A63D8">
        <w:rPr>
          <w:rFonts w:ascii="Calibri" w:eastAsia="Times New Roman" w:hAnsi="Calibri" w:cs="Times New Roman" w:hint="eastAsia"/>
          <w:color w:val="000000"/>
          <w:rtl/>
        </w:rPr>
        <w:t>ل</w:t>
      </w:r>
      <w:r>
        <w:rPr>
          <w:rFonts w:ascii="Calibri" w:eastAsia="Times New Roman" w:hAnsi="Calibri" w:cs="Times New Roman" w:hint="cs"/>
          <w:color w:val="000000"/>
          <w:rtl/>
        </w:rPr>
        <w:t xml:space="preserve"> في العمل مع الفئات العمرية الأصغر والأكبر على حد سواء.</w:t>
      </w:r>
    </w:p>
    <w:p w14:paraId="344DB6AE" w14:textId="77777777" w:rsidR="00A47A95" w:rsidRDefault="00A47A95" w:rsidP="00A47A95">
      <w:pPr>
        <w:bidi/>
        <w:spacing w:after="0" w:line="240" w:lineRule="auto"/>
        <w:rPr>
          <w:rFonts w:ascii="Calibri" w:eastAsia="Times New Roman" w:hAnsi="Calibri" w:cs="Times New Roman"/>
          <w:color w:val="000000"/>
          <w:rtl/>
        </w:rPr>
      </w:pPr>
      <w:r w:rsidRPr="00F63B18">
        <w:rPr>
          <w:rFonts w:ascii="Calibri" w:eastAsia="Times New Roman" w:hAnsi="Calibri" w:cs="Times New Roman"/>
          <w:color w:val="000000"/>
        </w:rPr>
        <w:t xml:space="preserve"> </w:t>
      </w:r>
    </w:p>
    <w:p w14:paraId="246602A9" w14:textId="79D5570F" w:rsidR="00A47A95" w:rsidRDefault="00A47A95" w:rsidP="00A47A95">
      <w:pPr>
        <w:bidi/>
        <w:spacing w:after="0" w:line="240" w:lineRule="auto"/>
        <w:rPr>
          <w:rFonts w:ascii="Calibri" w:eastAsia="Times New Roman" w:hAnsi="Calibri" w:cs="Times New Roman"/>
          <w:color w:val="000000"/>
          <w:rtl/>
        </w:rPr>
      </w:pPr>
      <w:r>
        <w:rPr>
          <w:rFonts w:ascii="Calibri" w:eastAsia="Times New Roman" w:hAnsi="Calibri" w:cs="Times New Roman" w:hint="cs"/>
          <w:color w:val="000000"/>
          <w:rtl/>
        </w:rPr>
        <w:t>تنفذ هذه الجلسة في أي مكان ولكنها تحتاج إلى ما لا يقل عن 4 أشخاص. لا يمكن تنفيذها في البيت أو مكان العمل</w:t>
      </w:r>
      <w:r w:rsidR="0017475A">
        <w:rPr>
          <w:rFonts w:ascii="Calibri" w:eastAsia="Times New Roman" w:hAnsi="Calibri" w:cs="Times New Roman" w:hint="cs"/>
          <w:color w:val="000000"/>
          <w:rtl/>
        </w:rPr>
        <w:t>.</w:t>
      </w:r>
    </w:p>
    <w:p w14:paraId="7880D1E0" w14:textId="77777777" w:rsidR="00A47A95" w:rsidRDefault="00A47A95" w:rsidP="00A47A95">
      <w:pPr>
        <w:bidi/>
        <w:rPr>
          <w:rtl/>
        </w:rPr>
      </w:pP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A47A95" w14:paraId="0B218439" w14:textId="77777777" w:rsidTr="00FE76E6">
        <w:trPr>
          <w:trHeight w:val="253"/>
        </w:trPr>
        <w:tc>
          <w:tcPr>
            <w:tcW w:w="2122" w:type="dxa"/>
            <w:shd w:val="clear" w:color="auto" w:fill="0070C0"/>
          </w:tcPr>
          <w:p w14:paraId="01007F55" w14:textId="60C25FCC" w:rsidR="00A47A95" w:rsidRPr="00D017F8" w:rsidRDefault="003A63D8" w:rsidP="00FE76E6">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A47A95">
              <w:rPr>
                <w:rFonts w:hint="cs"/>
                <w:b/>
                <w:bCs/>
                <w:color w:val="FFFFFF" w:themeColor="background1"/>
                <w:rtl/>
              </w:rPr>
              <w:t xml:space="preserve"> الجلسة</w:t>
            </w:r>
          </w:p>
        </w:tc>
      </w:tr>
    </w:tbl>
    <w:p w14:paraId="1FDA35DC" w14:textId="77777777" w:rsidR="00A47A95" w:rsidRPr="00C16D05" w:rsidRDefault="00A47A95" w:rsidP="00A47A95">
      <w:pPr>
        <w:tabs>
          <w:tab w:val="right" w:pos="270"/>
        </w:tabs>
        <w:bidi/>
      </w:pPr>
    </w:p>
    <w:p w14:paraId="1150EBEA" w14:textId="5F69DF7A" w:rsidR="00A47A95" w:rsidRDefault="00A47A95" w:rsidP="00A47A95">
      <w:pPr>
        <w:bidi/>
        <w:rPr>
          <w:rtl/>
        </w:rPr>
      </w:pPr>
      <w:r>
        <w:rPr>
          <w:rFonts w:hint="cs"/>
          <w:rtl/>
        </w:rPr>
        <w:t xml:space="preserve">أن يتمكن اليافعون من </w:t>
      </w:r>
      <w:r w:rsidR="003A63D8">
        <w:rPr>
          <w:rFonts w:hint="cs"/>
          <w:rtl/>
        </w:rPr>
        <w:t>الكفاءات</w:t>
      </w:r>
      <w:r>
        <w:rPr>
          <w:rFonts w:hint="cs"/>
          <w:rtl/>
        </w:rPr>
        <w:t xml:space="preserve"> التالية:</w:t>
      </w:r>
    </w:p>
    <w:p w14:paraId="68772791" w14:textId="77777777" w:rsidR="00A47A95" w:rsidRDefault="00A47A95" w:rsidP="00A47A95">
      <w:pPr>
        <w:pStyle w:val="ListParagraph"/>
        <w:numPr>
          <w:ilvl w:val="0"/>
          <w:numId w:val="5"/>
        </w:numPr>
        <w:bidi/>
      </w:pPr>
      <w:r>
        <w:rPr>
          <w:rFonts w:hint="cs"/>
          <w:rtl/>
        </w:rPr>
        <w:t>حماية وتوكيد حقوقهم الأساسية كما وردت في قانون العمل</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A47A95" w14:paraId="30138050" w14:textId="77777777" w:rsidTr="00FE76E6">
        <w:trPr>
          <w:trHeight w:val="254"/>
        </w:trPr>
        <w:tc>
          <w:tcPr>
            <w:tcW w:w="2122" w:type="dxa"/>
            <w:shd w:val="clear" w:color="auto" w:fill="0070C0"/>
          </w:tcPr>
          <w:p w14:paraId="3E35C6AC" w14:textId="77777777" w:rsidR="00A47A95" w:rsidRPr="00D017F8" w:rsidRDefault="00A47A95" w:rsidP="00FE76E6">
            <w:pPr>
              <w:bidi/>
              <w:rPr>
                <w:b/>
                <w:bCs/>
              </w:rPr>
            </w:pPr>
            <w:r>
              <w:rPr>
                <w:rFonts w:hint="cs"/>
                <w:b/>
                <w:bCs/>
                <w:color w:val="FFFFFF" w:themeColor="background1"/>
                <w:rtl/>
              </w:rPr>
              <w:t>نوع الجلسة</w:t>
            </w:r>
          </w:p>
        </w:tc>
      </w:tr>
    </w:tbl>
    <w:p w14:paraId="772E5001" w14:textId="77777777" w:rsidR="00A47A95" w:rsidRDefault="00A47A95" w:rsidP="00A47A95">
      <w:pPr>
        <w:bidi/>
        <w:rPr>
          <w:u w:val="single"/>
          <w:rtl/>
        </w:rPr>
      </w:pPr>
    </w:p>
    <w:p w14:paraId="46C0397D" w14:textId="77777777" w:rsidR="00A47A95" w:rsidRDefault="00A47A95" w:rsidP="00A47A95">
      <w:pPr>
        <w:bidi/>
        <w:rPr>
          <w:u w:val="single"/>
        </w:rPr>
      </w:pPr>
    </w:p>
    <w:p w14:paraId="576A4574" w14:textId="77777777" w:rsidR="00A47A95" w:rsidRPr="00390416" w:rsidRDefault="00362E4A" w:rsidP="00A47A95">
      <w:pPr>
        <w:pStyle w:val="ListParagraph"/>
        <w:bidi/>
        <w:ind w:left="270"/>
      </w:pPr>
      <w:sdt>
        <w:sdtPr>
          <w:rPr>
            <w:rtl/>
          </w:rPr>
          <w:id w:val="227813146"/>
          <w14:checkbox>
            <w14:checked w14:val="0"/>
            <w14:checkedState w14:val="2612" w14:font="MS Gothic"/>
            <w14:uncheckedState w14:val="2610" w14:font="MS Gothic"/>
          </w14:checkbox>
        </w:sdtPr>
        <w:sdtEndPr/>
        <w:sdtContent>
          <w:r w:rsidR="00A47A95">
            <w:rPr>
              <w:rFonts w:ascii="Segoe UI Symbol" w:eastAsia="MS Gothic" w:hAnsi="Segoe UI Symbol" w:cs="Segoe UI Symbol" w:hint="cs"/>
              <w:rtl/>
            </w:rPr>
            <w:t>☐</w:t>
          </w:r>
        </w:sdtContent>
      </w:sdt>
      <w:r w:rsidR="00A47A95">
        <w:rPr>
          <w:rFonts w:hint="cs"/>
          <w:rtl/>
        </w:rPr>
        <w:t>جلسة أساسية</w:t>
      </w:r>
    </w:p>
    <w:p w14:paraId="22F75333" w14:textId="77777777" w:rsidR="00A47A95" w:rsidRPr="00390416" w:rsidRDefault="00362E4A" w:rsidP="00A47A95">
      <w:pPr>
        <w:pStyle w:val="ListParagraph"/>
        <w:bidi/>
        <w:ind w:left="270"/>
      </w:pPr>
      <w:sdt>
        <w:sdtPr>
          <w:rPr>
            <w:rtl/>
          </w:rPr>
          <w:id w:val="1923216819"/>
          <w14:checkbox>
            <w14:checked w14:val="1"/>
            <w14:checkedState w14:val="2612" w14:font="MS Gothic"/>
            <w14:uncheckedState w14:val="2610" w14:font="MS Gothic"/>
          </w14:checkbox>
        </w:sdtPr>
        <w:sdtEndPr/>
        <w:sdtContent>
          <w:r w:rsidR="00A47A95">
            <w:rPr>
              <w:rFonts w:ascii="Segoe UI Symbol" w:eastAsia="MS Gothic" w:hAnsi="Segoe UI Symbol" w:cs="Segoe UI Symbol" w:hint="cs"/>
              <w:rtl/>
            </w:rPr>
            <w:t>☒</w:t>
          </w:r>
        </w:sdtContent>
      </w:sdt>
      <w:r w:rsidR="00A47A95" w:rsidRPr="00162B82">
        <w:rPr>
          <w:rFonts w:hint="cs"/>
          <w:rtl/>
        </w:rPr>
        <w:t xml:space="preserve"> </w:t>
      </w:r>
      <w:r w:rsidR="00A47A95">
        <w:rPr>
          <w:rFonts w:hint="cs"/>
          <w:rtl/>
        </w:rPr>
        <w:t>جلسة مختصة بعمل الأطفال</w:t>
      </w:r>
    </w:p>
    <w:p w14:paraId="053FA020" w14:textId="77777777" w:rsidR="00A47A95" w:rsidRDefault="00362E4A" w:rsidP="00A47A95">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A47A95">
            <w:rPr>
              <w:rFonts w:ascii="MS Gothic" w:eastAsia="MS Gothic" w:hAnsi="MS Gothic" w:cs="MS Gothic" w:hint="eastAsia"/>
              <w:rtl/>
            </w:rPr>
            <w:t>☐</w:t>
          </w:r>
        </w:sdtContent>
      </w:sdt>
      <w:r w:rsidR="00A47A95" w:rsidRPr="00162B82">
        <w:rPr>
          <w:rFonts w:hint="cs"/>
          <w:rtl/>
        </w:rPr>
        <w:t xml:space="preserve"> </w:t>
      </w:r>
      <w:r w:rsidR="00A47A95">
        <w:rPr>
          <w:rFonts w:hint="cs"/>
          <w:rtl/>
        </w:rPr>
        <w:t>جلسة مختصة بالزواج المبكر</w:t>
      </w:r>
    </w:p>
    <w:p w14:paraId="74EEA1DF" w14:textId="77777777" w:rsidR="00A47A95" w:rsidRPr="00390416" w:rsidRDefault="00362E4A" w:rsidP="00A47A95">
      <w:pPr>
        <w:pStyle w:val="ListParagraph"/>
        <w:bidi/>
        <w:ind w:left="270"/>
      </w:pPr>
      <w:sdt>
        <w:sdtPr>
          <w:rPr>
            <w:rtl/>
          </w:rPr>
          <w:id w:val="-844619788"/>
          <w14:checkbox>
            <w14:checked w14:val="0"/>
            <w14:checkedState w14:val="2612" w14:font="MS Gothic"/>
            <w14:uncheckedState w14:val="2610" w14:font="MS Gothic"/>
          </w14:checkbox>
        </w:sdtPr>
        <w:sdtEndPr/>
        <w:sdtContent>
          <w:r w:rsidR="00A47A95">
            <w:rPr>
              <w:rFonts w:ascii="MS Gothic" w:eastAsia="MS Gothic" w:hAnsi="MS Gothic" w:cs="MS Gothic" w:hint="eastAsia"/>
              <w:rtl/>
            </w:rPr>
            <w:t>☐</w:t>
          </w:r>
        </w:sdtContent>
      </w:sdt>
      <w:r w:rsidR="00A47A95">
        <w:rPr>
          <w:rFonts w:hint="cs"/>
          <w:rtl/>
        </w:rPr>
        <w:t>جلسة إضافية اختيارية للمراهقين الأكبر سناً</w:t>
      </w:r>
    </w:p>
    <w:p w14:paraId="01C4D556" w14:textId="77777777" w:rsidR="00A47A95" w:rsidRDefault="00362E4A" w:rsidP="00A47A95">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A47A95">
            <w:rPr>
              <w:rFonts w:ascii="MS Gothic" w:eastAsia="MS Gothic" w:hAnsi="MS Gothic" w:hint="eastAsia"/>
              <w:rtl/>
            </w:rPr>
            <w:t>☐</w:t>
          </w:r>
        </w:sdtContent>
      </w:sdt>
      <w:r w:rsidR="00A47A95">
        <w:rPr>
          <w:rFonts w:hint="cs"/>
          <w:rtl/>
        </w:rPr>
        <w:t>جلسة إضافية اختيارية</w:t>
      </w:r>
    </w:p>
    <w:p w14:paraId="7738F850" w14:textId="77777777" w:rsidR="00A47A95" w:rsidRDefault="00A47A95" w:rsidP="00A47A95">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A47A95" w14:paraId="5CED4A8B" w14:textId="77777777" w:rsidTr="00FE76E6">
        <w:trPr>
          <w:trHeight w:val="254"/>
        </w:trPr>
        <w:tc>
          <w:tcPr>
            <w:tcW w:w="2122" w:type="dxa"/>
            <w:shd w:val="clear" w:color="auto" w:fill="0070C0"/>
          </w:tcPr>
          <w:p w14:paraId="5F9B1E7B" w14:textId="77777777" w:rsidR="00A47A95" w:rsidRPr="00D017F8" w:rsidRDefault="00A47A95" w:rsidP="00FE76E6">
            <w:pPr>
              <w:bidi/>
              <w:rPr>
                <w:b/>
                <w:bCs/>
              </w:rPr>
            </w:pPr>
            <w:r>
              <w:rPr>
                <w:rFonts w:hint="cs"/>
                <w:b/>
                <w:bCs/>
                <w:color w:val="FFFFFF" w:themeColor="background1"/>
                <w:rtl/>
              </w:rPr>
              <w:t>الرسائل الأساسية</w:t>
            </w:r>
          </w:p>
        </w:tc>
      </w:tr>
    </w:tbl>
    <w:p w14:paraId="1651ABFD" w14:textId="77777777" w:rsidR="00A47A95" w:rsidRPr="00D22C46" w:rsidRDefault="00A47A95" w:rsidP="00A47A95">
      <w:pPr>
        <w:bidi/>
        <w:rPr>
          <w:u w:val="single"/>
        </w:rPr>
      </w:pPr>
    </w:p>
    <w:p w14:paraId="563FB531" w14:textId="77777777" w:rsidR="00A47A95" w:rsidRDefault="00A47A95" w:rsidP="00A47A95">
      <w:pPr>
        <w:pStyle w:val="ListParagraph"/>
        <w:numPr>
          <w:ilvl w:val="0"/>
          <w:numId w:val="3"/>
        </w:numPr>
        <w:bidi/>
      </w:pPr>
      <w:r>
        <w:rPr>
          <w:rFonts w:hint="cs"/>
          <w:rtl/>
        </w:rPr>
        <w:t>يحق لكل طفل أن يرفض العمل</w:t>
      </w:r>
    </w:p>
    <w:p w14:paraId="6517000D" w14:textId="77777777" w:rsidR="00A47A95" w:rsidRDefault="00A47A95" w:rsidP="00A47A95">
      <w:pPr>
        <w:pStyle w:val="ListParagraph"/>
        <w:numPr>
          <w:ilvl w:val="0"/>
          <w:numId w:val="3"/>
        </w:numPr>
        <w:bidi/>
      </w:pPr>
      <w:r>
        <w:rPr>
          <w:rFonts w:hint="cs"/>
          <w:rtl/>
        </w:rPr>
        <w:t xml:space="preserve">وفي العمل، يتمتع الأطفال بحقوق يجب أن تحترم، </w:t>
      </w:r>
    </w:p>
    <w:p w14:paraId="3E69D81A" w14:textId="76B8941C" w:rsidR="00A47A95" w:rsidRPr="00295BA1" w:rsidRDefault="00A47A95" w:rsidP="00A47A95">
      <w:pPr>
        <w:pStyle w:val="ListParagraph"/>
        <w:numPr>
          <w:ilvl w:val="0"/>
          <w:numId w:val="3"/>
        </w:numPr>
        <w:bidi/>
        <w:rPr>
          <w:rFonts w:ascii="Calibri" w:eastAsia="Times New Roman" w:hAnsi="Calibri" w:cs="Times New Roman"/>
          <w:color w:val="000000"/>
        </w:rPr>
      </w:pPr>
      <w:r>
        <w:rPr>
          <w:rFonts w:hint="cs"/>
          <w:rtl/>
        </w:rPr>
        <w:t>لا يتوقع من الأطفال أن يعملوا بأجر،</w:t>
      </w:r>
      <w:r w:rsidR="003A63D8">
        <w:t xml:space="preserve"> </w:t>
      </w:r>
      <w:r>
        <w:rPr>
          <w:rFonts w:hint="cs"/>
          <w:rtl/>
        </w:rPr>
        <w:t>,إذا عملوا، يجب أن توظف كل القوانين المحلية والدولية لحمايتهم. ومن هذه القوانين ما يتعلق بتحديد عدد ساعات العمل المعقولة وتوفير الوقت الكافي للراحة واحترام الشخص وحمايته أو حمايتها من الاستغلال والأذى</w:t>
      </w:r>
    </w:p>
    <w:p w14:paraId="7D942E11" w14:textId="77777777" w:rsidR="00A47A95" w:rsidRPr="00C046FD" w:rsidRDefault="00A47A95" w:rsidP="00A47A95">
      <w:pPr>
        <w:pStyle w:val="ListParagraph"/>
        <w:numPr>
          <w:ilvl w:val="0"/>
          <w:numId w:val="3"/>
        </w:numPr>
        <w:bidi/>
        <w:rPr>
          <w:rFonts w:ascii="Calibri" w:eastAsia="Times New Roman" w:hAnsi="Calibri" w:cs="Times New Roman"/>
          <w:color w:val="000000"/>
        </w:rPr>
      </w:pPr>
      <w:r>
        <w:rPr>
          <w:rFonts w:hint="cs"/>
          <w:rtl/>
        </w:rPr>
        <w:t>هناك أنواع من الأعمال ممنوعة على الأطفال (أسوأ أشكال عمل الأطفال)، فهناك أعمال مشرعة قانونيا وأخرى غير مشرعة، ويمكن للأطفال الحصول على الدعم إذا طلب منه القيام بأعمال غير مشرعة</w:t>
      </w:r>
    </w:p>
    <w:p w14:paraId="38B82D19" w14:textId="61DA81F4" w:rsidR="00A47A95" w:rsidRPr="00051A57" w:rsidRDefault="00A47A95" w:rsidP="00A47A95">
      <w:pPr>
        <w:pStyle w:val="ListParagraph"/>
        <w:numPr>
          <w:ilvl w:val="0"/>
          <w:numId w:val="3"/>
        </w:numPr>
        <w:bidi/>
        <w:rPr>
          <w:rFonts w:ascii="Calibri" w:eastAsia="Times New Roman" w:hAnsi="Calibri" w:cs="Times New Roman"/>
          <w:color w:val="000000"/>
        </w:rPr>
      </w:pPr>
      <w:r>
        <w:rPr>
          <w:rFonts w:hint="cs"/>
          <w:rtl/>
        </w:rPr>
        <w:t xml:space="preserve">يحتفظ الأطفال الذين يعملون بحقهم في التعليم، إذ تتوفر خدمات التعليم </w:t>
      </w:r>
      <w:r w:rsidR="003A63D8">
        <w:rPr>
          <w:rFonts w:hint="cs"/>
          <w:rtl/>
        </w:rPr>
        <w:t>للأطفال</w:t>
      </w:r>
      <w:r>
        <w:rPr>
          <w:rFonts w:hint="cs"/>
          <w:rtl/>
        </w:rPr>
        <w:t xml:space="preserve"> العاملين في أوقات مرنة </w:t>
      </w:r>
    </w:p>
    <w:p w14:paraId="0CA6F9B8" w14:textId="77777777" w:rsidR="00A47A95" w:rsidRPr="00295BA1" w:rsidRDefault="00A47A95" w:rsidP="00A47A95">
      <w:pPr>
        <w:pStyle w:val="ListParagraph"/>
        <w:numPr>
          <w:ilvl w:val="0"/>
          <w:numId w:val="3"/>
        </w:numPr>
        <w:bidi/>
        <w:rPr>
          <w:rFonts w:ascii="Calibri" w:eastAsia="Times New Roman" w:hAnsi="Calibri" w:cs="Times New Roman"/>
          <w:color w:val="000000"/>
          <w:rtl/>
        </w:rPr>
      </w:pPr>
      <w:r>
        <w:rPr>
          <w:rFonts w:hint="cs"/>
          <w:rtl/>
        </w:rPr>
        <w:t>يجب حماية حق الأطفال العاملين في الراحة واللعب</w:t>
      </w:r>
    </w:p>
    <w:p w14:paraId="7CC6AEF4" w14:textId="77777777" w:rsidR="00A47A95" w:rsidRDefault="00A47A95" w:rsidP="00633405">
      <w:pPr>
        <w:bidi/>
      </w:pPr>
    </w:p>
    <w:p w14:paraId="6D32BFCC" w14:textId="77777777" w:rsidR="00A47A95" w:rsidRPr="009766AA" w:rsidRDefault="00A47A95" w:rsidP="00A47A95">
      <w:pPr>
        <w:pStyle w:val="ListParagraph"/>
        <w:bidi/>
        <w:ind w:left="270"/>
        <w:rPr>
          <w:rtl/>
        </w:rPr>
      </w:pPr>
    </w:p>
    <w:p w14:paraId="4EF4EA5F" w14:textId="77777777" w:rsidR="00A47A95" w:rsidRPr="00A95644" w:rsidRDefault="00A47A95" w:rsidP="00A47A95">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A47A95" w14:paraId="5FCFB485" w14:textId="77777777" w:rsidTr="00FE76E6">
        <w:trPr>
          <w:trHeight w:val="254"/>
        </w:trPr>
        <w:tc>
          <w:tcPr>
            <w:tcW w:w="2122" w:type="dxa"/>
            <w:shd w:val="clear" w:color="auto" w:fill="0070C0"/>
          </w:tcPr>
          <w:p w14:paraId="24D022B1" w14:textId="77777777" w:rsidR="00A47A95" w:rsidRPr="00CE05F6" w:rsidRDefault="00A47A95" w:rsidP="00FE76E6">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3E4D3273" w14:textId="77777777" w:rsidR="00A47A95" w:rsidRDefault="00A47A95" w:rsidP="00A47A95">
      <w:pPr>
        <w:bidi/>
      </w:pPr>
    </w:p>
    <w:tbl>
      <w:tblPr>
        <w:tblStyle w:val="TableGrid"/>
        <w:tblW w:w="0" w:type="auto"/>
        <w:jc w:val="right"/>
        <w:tblLook w:val="04A0" w:firstRow="1" w:lastRow="0" w:firstColumn="1" w:lastColumn="0" w:noHBand="0" w:noVBand="1"/>
      </w:tblPr>
      <w:tblGrid>
        <w:gridCol w:w="2337"/>
        <w:gridCol w:w="2337"/>
        <w:gridCol w:w="2338"/>
        <w:gridCol w:w="2338"/>
      </w:tblGrid>
      <w:tr w:rsidR="00A47A95" w14:paraId="23F92A2E" w14:textId="77777777" w:rsidTr="00FE76E6">
        <w:trPr>
          <w:jc w:val="right"/>
        </w:trPr>
        <w:tc>
          <w:tcPr>
            <w:tcW w:w="2337" w:type="dxa"/>
          </w:tcPr>
          <w:p w14:paraId="32954157" w14:textId="77777777" w:rsidR="00A47A95" w:rsidRDefault="00A47A95" w:rsidP="00FE76E6">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22F87F19" w14:textId="77777777" w:rsidR="00A47A95" w:rsidRDefault="00A47A95" w:rsidP="00FE76E6">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3230A96A" w14:textId="77777777" w:rsidR="00A47A95" w:rsidRDefault="00A47A95" w:rsidP="00FE76E6">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0FE01E5A" w14:textId="77777777" w:rsidR="00A47A95" w:rsidRDefault="00A47A95" w:rsidP="00FE76E6">
            <w:pPr>
              <w:bidi/>
              <w:rPr>
                <w:u w:val="single"/>
              </w:rPr>
            </w:pPr>
            <w:r>
              <w:rPr>
                <w:rFonts w:ascii="Arial" w:hAnsi="Arial" w:cs="Arial" w:hint="cs"/>
                <w:u w:val="single"/>
                <w:rtl/>
              </w:rPr>
              <w:t>النشاط</w:t>
            </w:r>
            <w:r>
              <w:rPr>
                <w:rFonts w:ascii="Arial" w:hAnsi="Arial" w:cs="Arial" w:hint="cs"/>
                <w:u w:val="single"/>
              </w:rPr>
              <w:t xml:space="preserve"> </w:t>
            </w:r>
          </w:p>
        </w:tc>
      </w:tr>
      <w:tr w:rsidR="00A47A95" w14:paraId="2A96821E" w14:textId="77777777" w:rsidTr="00FE76E6">
        <w:trPr>
          <w:jc w:val="right"/>
        </w:trPr>
        <w:tc>
          <w:tcPr>
            <w:tcW w:w="2337" w:type="dxa"/>
          </w:tcPr>
          <w:p w14:paraId="28D3E521" w14:textId="77777777" w:rsidR="00A47A95" w:rsidRPr="00DA2BF3" w:rsidRDefault="00A47A95" w:rsidP="00FE76E6">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6409E23A" w14:textId="2C72D44E" w:rsidR="00A47A95" w:rsidRPr="00DA2BF3" w:rsidRDefault="00C35602" w:rsidP="00C35602">
            <w:pPr>
              <w:bidi/>
            </w:pPr>
            <w:r>
              <w:rPr>
                <w:rFonts w:ascii="Arial" w:hAnsi="Arial" w:cs="Arial" w:hint="cs"/>
                <w:rtl/>
              </w:rPr>
              <w:t xml:space="preserve">- </w:t>
            </w:r>
            <w:r w:rsidR="00A47A95" w:rsidRPr="00C35602">
              <w:rPr>
                <w:rFonts w:ascii="Arial" w:hAnsi="Arial" w:cs="Arial" w:hint="cs"/>
                <w:rtl/>
              </w:rPr>
              <w:t>ورقة</w:t>
            </w:r>
            <w:r w:rsidR="00A47A95" w:rsidRPr="00C35602">
              <w:rPr>
                <w:rFonts w:ascii="Arial" w:hAnsi="Arial" w:cs="Arial" w:hint="cs"/>
              </w:rPr>
              <w:t xml:space="preserve"> </w:t>
            </w:r>
            <w:r w:rsidR="00A47A95" w:rsidRPr="00C35602">
              <w:rPr>
                <w:rFonts w:ascii="Arial" w:hAnsi="Arial" w:cs="Arial" w:hint="cs"/>
                <w:rtl/>
              </w:rPr>
              <w:t>الحضور</w:t>
            </w:r>
            <w:r w:rsidR="00A47A95" w:rsidRPr="00C35602">
              <w:rPr>
                <w:rFonts w:ascii="Arial" w:hAnsi="Arial" w:cs="Arial" w:hint="cs"/>
              </w:rPr>
              <w:t xml:space="preserve"> </w:t>
            </w:r>
            <w:r w:rsidR="00A47A95" w:rsidRPr="00C35602">
              <w:rPr>
                <w:rFonts w:ascii="Arial" w:hAnsi="Arial" w:cs="Arial"/>
                <w:rtl/>
              </w:rPr>
              <w:br/>
            </w:r>
            <w:r>
              <w:rPr>
                <w:rFonts w:ascii="Arial" w:hAnsi="Arial" w:cs="Arial" w:hint="cs"/>
                <w:rtl/>
              </w:rPr>
              <w:t xml:space="preserve">- </w:t>
            </w:r>
            <w:r w:rsidR="00A47A95" w:rsidRPr="00C35602">
              <w:rPr>
                <w:rFonts w:ascii="Arial" w:hAnsi="Arial" w:cs="Arial" w:hint="cs"/>
                <w:rtl/>
              </w:rPr>
              <w:t>أقلام</w:t>
            </w:r>
          </w:p>
        </w:tc>
        <w:tc>
          <w:tcPr>
            <w:tcW w:w="2338" w:type="dxa"/>
          </w:tcPr>
          <w:p w14:paraId="6A38B099" w14:textId="77777777" w:rsidR="00A47A95" w:rsidRPr="00AC30ED" w:rsidRDefault="00A47A95" w:rsidP="00FE76E6">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1BDBBC25" w14:textId="77777777" w:rsidR="00A47A95" w:rsidRDefault="00A47A95" w:rsidP="00FE76E6">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CD93C2" w14:textId="77777777" w:rsidR="00A47A95" w:rsidRDefault="00A47A95" w:rsidP="00FE76E6">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04AA5BC9" w14:textId="77777777" w:rsidR="00A47A95" w:rsidRPr="00DA2BF3" w:rsidRDefault="00A47A95" w:rsidP="00FE76E6">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168FED7D" w14:textId="77777777" w:rsidR="00A47A95" w:rsidRPr="00DA2BF3" w:rsidRDefault="00A47A95" w:rsidP="00FE76E6">
            <w:pPr>
              <w:bidi/>
            </w:pPr>
            <w:r w:rsidRPr="00DA2BF3">
              <w:rPr>
                <w:rFonts w:hint="cs"/>
                <w:rtl/>
              </w:rPr>
              <w:t xml:space="preserve">1.1 </w:t>
            </w:r>
            <w:r w:rsidRPr="00DA2BF3">
              <w:rPr>
                <w:rFonts w:ascii="Arial" w:hAnsi="Arial" w:cs="Arial" w:hint="cs"/>
                <w:rtl/>
              </w:rPr>
              <w:t xml:space="preserve">مقدمة </w:t>
            </w:r>
            <w:r w:rsidRPr="00DA2BF3">
              <w:rPr>
                <w:rFonts w:ascii="Arial" w:hAnsi="Arial" w:cs="Arial"/>
                <w:rtl/>
              </w:rPr>
              <w:t>ونشاط</w:t>
            </w:r>
            <w:r w:rsidRPr="00DA2BF3">
              <w:rPr>
                <w:rFonts w:ascii="Arial" w:hAnsi="Arial" w:cs="Arial" w:hint="cs"/>
                <w:rtl/>
              </w:rPr>
              <w:t xml:space="preserve"> تسجيل</w:t>
            </w:r>
            <w:r w:rsidRPr="00DA2BF3">
              <w:rPr>
                <w:rFonts w:ascii="Arial" w:hAnsi="Arial" w:cs="Arial" w:hint="cs"/>
              </w:rPr>
              <w:t xml:space="preserve"> </w:t>
            </w:r>
            <w:r w:rsidRPr="00DA2BF3">
              <w:rPr>
                <w:rFonts w:ascii="Arial" w:hAnsi="Arial" w:cs="Arial" w:hint="cs"/>
                <w:rtl/>
              </w:rPr>
              <w:t>الدخول</w:t>
            </w:r>
            <w:r w:rsidRPr="00DA2BF3">
              <w:rPr>
                <w:rFonts w:ascii="Arial" w:hAnsi="Arial" w:cs="Arial" w:hint="cs"/>
              </w:rPr>
              <w:t xml:space="preserve"> </w:t>
            </w:r>
          </w:p>
        </w:tc>
      </w:tr>
      <w:tr w:rsidR="00A47A95" w14:paraId="0F0A5684" w14:textId="77777777" w:rsidTr="00FE76E6">
        <w:trPr>
          <w:jc w:val="right"/>
        </w:trPr>
        <w:tc>
          <w:tcPr>
            <w:tcW w:w="2337" w:type="dxa"/>
          </w:tcPr>
          <w:p w14:paraId="6B0A8B18" w14:textId="77777777" w:rsidR="00A47A95" w:rsidRPr="00DA2BF3" w:rsidRDefault="00A47A95" w:rsidP="00FE76E6">
            <w:pPr>
              <w:bidi/>
            </w:pPr>
            <w:r w:rsidRPr="00B46C3E">
              <w:rPr>
                <w:rFonts w:hint="cs"/>
                <w:rtl/>
              </w:rPr>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43FB2F60" w14:textId="708AC17E" w:rsidR="00A47A95" w:rsidRDefault="00C35602" w:rsidP="00FE76E6">
            <w:pPr>
              <w:bidi/>
              <w:rPr>
                <w:rtl/>
              </w:rPr>
            </w:pPr>
            <w:r>
              <w:rPr>
                <w:rFonts w:hint="cs"/>
                <w:rtl/>
              </w:rPr>
              <w:t xml:space="preserve">- </w:t>
            </w:r>
            <w:r w:rsidR="00273CF3">
              <w:rPr>
                <w:rFonts w:hint="cs"/>
                <w:rtl/>
              </w:rPr>
              <w:t>مساحة مناسبة تتسع لخمس ممثلين</w:t>
            </w:r>
            <w:r w:rsidR="00724167">
              <w:rPr>
                <w:rFonts w:hint="cs"/>
                <w:rtl/>
              </w:rPr>
              <w:t xml:space="preserve"> يمكن رؤيتهم من</w:t>
            </w:r>
            <w:r w:rsidR="00724167">
              <w:rPr>
                <w:rFonts w:hint="cs"/>
              </w:rPr>
              <w:t xml:space="preserve"> </w:t>
            </w:r>
            <w:r w:rsidR="00724167">
              <w:rPr>
                <w:rFonts w:hint="cs"/>
                <w:rtl/>
              </w:rPr>
              <w:t>الجميع</w:t>
            </w:r>
          </w:p>
          <w:p w14:paraId="1655448D" w14:textId="2DAD1565" w:rsidR="00C35602" w:rsidRDefault="00C35602" w:rsidP="00C35602">
            <w:pPr>
              <w:bidi/>
              <w:rPr>
                <w:rtl/>
              </w:rPr>
            </w:pPr>
            <w:r>
              <w:rPr>
                <w:rFonts w:hint="cs"/>
                <w:rtl/>
              </w:rPr>
              <w:t xml:space="preserve">- تلفونين يمكن استخدامهما لتصوير فيديو </w:t>
            </w:r>
          </w:p>
          <w:p w14:paraId="0E86FB87" w14:textId="675A52C8" w:rsidR="00C35602" w:rsidRPr="00DA2BF3" w:rsidRDefault="00C35602" w:rsidP="00C35602">
            <w:pPr>
              <w:bidi/>
            </w:pPr>
            <w:r>
              <w:rPr>
                <w:rFonts w:hint="cs"/>
                <w:rtl/>
              </w:rPr>
              <w:t>- كومبيوتر لنقل الفيديوات إليه وحفظها، مع السلك الذي تحتاجه عملية النقل</w:t>
            </w:r>
          </w:p>
        </w:tc>
        <w:tc>
          <w:tcPr>
            <w:tcW w:w="2338" w:type="dxa"/>
          </w:tcPr>
          <w:p w14:paraId="15595AEE" w14:textId="1C9C20DB" w:rsidR="00A47A95" w:rsidRDefault="00624E84" w:rsidP="00FE76E6">
            <w:pPr>
              <w:bidi/>
              <w:rPr>
                <w:rtl/>
              </w:rPr>
            </w:pPr>
            <w:r>
              <w:rPr>
                <w:rFonts w:hint="cs"/>
                <w:rtl/>
              </w:rPr>
              <w:t xml:space="preserve">- تشجيع اليافعين على التعبير عن أنواع </w:t>
            </w:r>
            <w:r w:rsidR="00724167">
              <w:rPr>
                <w:rFonts w:hint="cs"/>
                <w:rtl/>
              </w:rPr>
              <w:t>ال</w:t>
            </w:r>
            <w:r w:rsidR="00633405">
              <w:rPr>
                <w:rFonts w:hint="cs"/>
                <w:rtl/>
              </w:rPr>
              <w:t>ظلم</w:t>
            </w:r>
            <w:r>
              <w:rPr>
                <w:rFonts w:hint="cs"/>
                <w:rtl/>
              </w:rPr>
              <w:t xml:space="preserve"> التي يواجهونها في</w:t>
            </w:r>
            <w:r>
              <w:rPr>
                <w:rFonts w:hint="cs"/>
              </w:rPr>
              <w:t xml:space="preserve"> </w:t>
            </w:r>
            <w:r>
              <w:rPr>
                <w:rFonts w:hint="cs"/>
                <w:rtl/>
              </w:rPr>
              <w:t>عملهم</w:t>
            </w:r>
          </w:p>
          <w:p w14:paraId="6A283F0D" w14:textId="7E195903" w:rsidR="00273CF3" w:rsidRDefault="00273CF3" w:rsidP="00273CF3">
            <w:pPr>
              <w:bidi/>
              <w:rPr>
                <w:rtl/>
              </w:rPr>
            </w:pPr>
            <w:r>
              <w:rPr>
                <w:rFonts w:hint="cs"/>
                <w:rtl/>
              </w:rPr>
              <w:t xml:space="preserve">- تحليل الأسباب الجذرية لهذا </w:t>
            </w:r>
            <w:r w:rsidR="00724167">
              <w:rPr>
                <w:rFonts w:hint="cs"/>
                <w:rtl/>
              </w:rPr>
              <w:t>ال</w:t>
            </w:r>
            <w:r w:rsidR="00633405">
              <w:rPr>
                <w:rFonts w:hint="cs"/>
                <w:rtl/>
              </w:rPr>
              <w:t>ظلم</w:t>
            </w:r>
          </w:p>
          <w:p w14:paraId="6B6C1B6B" w14:textId="6971FA48" w:rsidR="00273CF3" w:rsidRPr="00DA2BF3" w:rsidRDefault="00624E84" w:rsidP="00273CF3">
            <w:pPr>
              <w:bidi/>
              <w:rPr>
                <w:rtl/>
              </w:rPr>
            </w:pPr>
            <w:r>
              <w:rPr>
                <w:rFonts w:hint="cs"/>
                <w:rtl/>
              </w:rPr>
              <w:t xml:space="preserve">- تشجيع اليافعين على إيجاد سبل </w:t>
            </w:r>
            <w:r w:rsidR="00273CF3">
              <w:rPr>
                <w:rFonts w:hint="cs"/>
                <w:rtl/>
              </w:rPr>
              <w:t xml:space="preserve">لاعنفية لمواجهة </w:t>
            </w:r>
            <w:r w:rsidR="00724167">
              <w:rPr>
                <w:rFonts w:hint="cs"/>
                <w:rtl/>
              </w:rPr>
              <w:t>ال</w:t>
            </w:r>
            <w:r w:rsidR="00633405">
              <w:rPr>
                <w:rFonts w:hint="cs"/>
                <w:rtl/>
              </w:rPr>
              <w:t>ظلم</w:t>
            </w:r>
            <w:r w:rsidR="00273CF3">
              <w:rPr>
                <w:rFonts w:hint="cs"/>
                <w:rtl/>
              </w:rPr>
              <w:t xml:space="preserve"> من منطلق حقوقي</w:t>
            </w:r>
          </w:p>
        </w:tc>
        <w:tc>
          <w:tcPr>
            <w:tcW w:w="2338" w:type="dxa"/>
          </w:tcPr>
          <w:p w14:paraId="2D64CC9C" w14:textId="1518FED1" w:rsidR="00A47A95" w:rsidRPr="00DA2BF3" w:rsidRDefault="00A47A95" w:rsidP="00FE76E6">
            <w:pPr>
              <w:bidi/>
              <w:rPr>
                <w:rtl/>
              </w:rPr>
            </w:pPr>
            <w:r>
              <w:rPr>
                <w:rFonts w:hint="cs"/>
                <w:rtl/>
              </w:rPr>
              <w:t>1</w:t>
            </w:r>
            <w:r w:rsidRPr="00B46C3E">
              <w:rPr>
                <w:rFonts w:hint="cs"/>
                <w:rtl/>
              </w:rPr>
              <w:t xml:space="preserve">.2 </w:t>
            </w:r>
            <w:r>
              <w:rPr>
                <w:rFonts w:ascii="Arial" w:hAnsi="Arial" w:cs="Arial" w:hint="cs"/>
                <w:rtl/>
              </w:rPr>
              <w:t>نشاط</w:t>
            </w:r>
            <w:r>
              <w:rPr>
                <w:rFonts w:ascii="Arial" w:hAnsi="Arial" w:cs="Arial" w:hint="cs"/>
              </w:rPr>
              <w:t xml:space="preserve"> </w:t>
            </w:r>
            <w:r w:rsidR="002C6A84">
              <w:rPr>
                <w:rFonts w:ascii="Arial" w:hAnsi="Arial" w:cs="Arial" w:hint="cs"/>
                <w:rtl/>
              </w:rPr>
              <w:t>المسرح التفاعلي</w:t>
            </w:r>
          </w:p>
        </w:tc>
      </w:tr>
      <w:tr w:rsidR="00A47A95" w14:paraId="02FBB33B" w14:textId="77777777" w:rsidTr="00FE76E6">
        <w:trPr>
          <w:jc w:val="right"/>
        </w:trPr>
        <w:tc>
          <w:tcPr>
            <w:tcW w:w="2337" w:type="dxa"/>
          </w:tcPr>
          <w:p w14:paraId="1AA5B144" w14:textId="77777777" w:rsidR="00A47A95" w:rsidRPr="00DA2BF3" w:rsidRDefault="00A47A95" w:rsidP="00FE76E6">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618E30BA" w14:textId="77777777" w:rsidR="00A47A95" w:rsidRPr="00DA2BF3" w:rsidRDefault="00A47A95" w:rsidP="00FE76E6">
            <w:pPr>
              <w:bidi/>
            </w:pPr>
            <w:r>
              <w:rPr>
                <w:rFonts w:hint="cs"/>
                <w:rtl/>
              </w:rPr>
              <w:t>---</w:t>
            </w:r>
          </w:p>
        </w:tc>
        <w:tc>
          <w:tcPr>
            <w:tcW w:w="2338" w:type="dxa"/>
          </w:tcPr>
          <w:p w14:paraId="26F04429" w14:textId="77777777" w:rsidR="00A47A95" w:rsidRDefault="00A47A95" w:rsidP="00FE76E6">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6A73A4A5" w14:textId="77777777" w:rsidR="00A47A95" w:rsidRDefault="00A47A95" w:rsidP="00FE76E6">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71804047" w14:textId="77777777" w:rsidR="00A47A95" w:rsidRPr="00DA2BF3" w:rsidRDefault="00A47A95" w:rsidP="00FE76E6">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602EEB09" w14:textId="77777777" w:rsidR="00A47A95" w:rsidRPr="00DA2BF3" w:rsidRDefault="00A47A95" w:rsidP="00FE76E6">
            <w:pPr>
              <w:bidi/>
            </w:pPr>
            <w:r>
              <w:rPr>
                <w:rFonts w:hint="cs"/>
                <w:rtl/>
              </w:rPr>
              <w:t>1.3</w:t>
            </w:r>
            <w:r w:rsidRPr="00B46C3E">
              <w:rPr>
                <w:rFonts w:hint="cs"/>
                <w:rtl/>
              </w:rPr>
              <w:t xml:space="preserve"> </w:t>
            </w:r>
            <w:r w:rsidRPr="00B46C3E">
              <w:rPr>
                <w:rFonts w:cs="Arial" w:hint="cs"/>
                <w:rtl/>
              </w:rPr>
              <w:t>عملية</w:t>
            </w:r>
            <w:r w:rsidRPr="00B46C3E">
              <w:rPr>
                <w:rFonts w:cs="Arial"/>
                <w:rtl/>
              </w:rPr>
              <w:t xml:space="preserve"> </w:t>
            </w:r>
            <w:r w:rsidRPr="00B46C3E">
              <w:rPr>
                <w:rFonts w:cs="Arial" w:hint="cs"/>
                <w:rtl/>
              </w:rPr>
              <w:t>الاستخلاص</w:t>
            </w:r>
            <w:r w:rsidRPr="00B46C3E">
              <w:rPr>
                <w:rFonts w:cs="Arial"/>
                <w:rtl/>
              </w:rPr>
              <w:t xml:space="preserve"> </w:t>
            </w:r>
            <w:r w:rsidRPr="00B46C3E">
              <w:rPr>
                <w:rFonts w:cs="Arial" w:hint="cs"/>
                <w:rtl/>
              </w:rPr>
              <w:t>والأسئلة</w:t>
            </w:r>
            <w:r w:rsidRPr="00B46C3E">
              <w:rPr>
                <w:rFonts w:cs="Arial"/>
                <w:rtl/>
              </w:rPr>
              <w:t xml:space="preserve"> </w:t>
            </w:r>
            <w:r w:rsidRPr="00B46C3E">
              <w:rPr>
                <w:rFonts w:cs="Arial" w:hint="cs"/>
                <w:rtl/>
              </w:rPr>
              <w:t>الإضافية</w:t>
            </w:r>
          </w:p>
        </w:tc>
      </w:tr>
      <w:tr w:rsidR="00A47A95" w14:paraId="7BCD68D1" w14:textId="77777777" w:rsidTr="00FE76E6">
        <w:trPr>
          <w:jc w:val="right"/>
        </w:trPr>
        <w:tc>
          <w:tcPr>
            <w:tcW w:w="2337" w:type="dxa"/>
          </w:tcPr>
          <w:p w14:paraId="0D1794AF" w14:textId="77777777" w:rsidR="00A47A95" w:rsidRDefault="00A47A95" w:rsidP="00FE76E6">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5CAFC488" w14:textId="77777777" w:rsidR="00A47A95" w:rsidRPr="00DA2BF3" w:rsidRDefault="00A47A95" w:rsidP="00FE76E6">
            <w:pPr>
              <w:bidi/>
            </w:pPr>
            <w:r>
              <w:rPr>
                <w:rFonts w:hint="cs"/>
                <w:rtl/>
              </w:rPr>
              <w:t xml:space="preserve">--- </w:t>
            </w:r>
          </w:p>
        </w:tc>
        <w:tc>
          <w:tcPr>
            <w:tcW w:w="2338" w:type="dxa"/>
          </w:tcPr>
          <w:p w14:paraId="5E1386C3" w14:textId="77777777" w:rsidR="00A47A95" w:rsidRDefault="00A47A95" w:rsidP="00FE76E6">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2E25D0F1" w14:textId="77777777" w:rsidR="00A47A95" w:rsidRDefault="00A47A95" w:rsidP="00FE76E6">
            <w:pPr>
              <w:bidi/>
              <w:rPr>
                <w:rtl/>
              </w:rPr>
            </w:pPr>
            <w:r>
              <w:rPr>
                <w:rFonts w:cs="Arial" w:hint="cs"/>
                <w:rtl/>
              </w:rPr>
              <w:t xml:space="preserve">1.4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A47A95" w14:paraId="11AD1BB9" w14:textId="77777777" w:rsidTr="00FE76E6">
        <w:trPr>
          <w:jc w:val="right"/>
        </w:trPr>
        <w:tc>
          <w:tcPr>
            <w:tcW w:w="2337" w:type="dxa"/>
          </w:tcPr>
          <w:p w14:paraId="123B0DC5" w14:textId="77777777" w:rsidR="00A47A95" w:rsidRPr="00DA2BF3" w:rsidRDefault="00A47A95" w:rsidP="00FE76E6">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7E8BEB25" w14:textId="50ACC5A5" w:rsidR="00A47A95" w:rsidRPr="00DA2BF3" w:rsidRDefault="00C35602" w:rsidP="00FE76E6">
            <w:pPr>
              <w:bidi/>
            </w:pPr>
            <w:r>
              <w:rPr>
                <w:rFonts w:hint="cs"/>
                <w:rtl/>
              </w:rPr>
              <w:t>---</w:t>
            </w:r>
          </w:p>
        </w:tc>
        <w:tc>
          <w:tcPr>
            <w:tcW w:w="2338" w:type="dxa"/>
          </w:tcPr>
          <w:p w14:paraId="58C8ED91" w14:textId="77777777" w:rsidR="00A47A95" w:rsidRDefault="00A47A95" w:rsidP="00FE76E6">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2F4EA8B9" w14:textId="77777777" w:rsidR="00A47A95" w:rsidRDefault="00A47A95" w:rsidP="00FE76E6">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77AB7AE6" w14:textId="77777777" w:rsidR="00A47A95" w:rsidRPr="00AC30ED" w:rsidRDefault="00A47A95" w:rsidP="00FE76E6">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0896C484" w14:textId="77777777" w:rsidR="00A47A95" w:rsidRPr="00D17368" w:rsidRDefault="00A47A95" w:rsidP="00FE76E6">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1AFDB247" w14:textId="77777777" w:rsidR="00A47A95" w:rsidRPr="00DA2BF3" w:rsidRDefault="00A47A95" w:rsidP="00FE76E6">
            <w:pPr>
              <w:bidi/>
            </w:pPr>
            <w:r>
              <w:rPr>
                <w:rFonts w:cs="Arial" w:hint="cs"/>
                <w:rtl/>
              </w:rPr>
              <w:t xml:space="preserve">1.5 </w:t>
            </w:r>
            <w:r w:rsidRPr="00B46C3E">
              <w:rPr>
                <w:rFonts w:cs="Arial" w:hint="cs"/>
                <w:rtl/>
              </w:rPr>
              <w:t>اختتام</w:t>
            </w:r>
            <w:r w:rsidRPr="00B46C3E">
              <w:rPr>
                <w:rFonts w:cs="Arial"/>
                <w:rtl/>
              </w:rPr>
              <w:t xml:space="preserve"> </w:t>
            </w:r>
            <w:r w:rsidRPr="00B46C3E">
              <w:rPr>
                <w:rFonts w:cs="Arial" w:hint="cs"/>
                <w:rtl/>
              </w:rPr>
              <w:t>الجلسة</w:t>
            </w:r>
            <w:r w:rsidRPr="00B46C3E">
              <w:rPr>
                <w:rFonts w:cs="Arial"/>
                <w:rtl/>
              </w:rPr>
              <w:t xml:space="preserve"> </w:t>
            </w:r>
            <w:r w:rsidRPr="00B46C3E">
              <w:rPr>
                <w:rFonts w:cs="Arial" w:hint="cs"/>
                <w:rtl/>
              </w:rPr>
              <w:t>وتسجيل</w:t>
            </w:r>
            <w:r w:rsidRPr="00B46C3E">
              <w:rPr>
                <w:rFonts w:cs="Arial"/>
                <w:rtl/>
              </w:rPr>
              <w:t xml:space="preserve"> </w:t>
            </w:r>
            <w:r w:rsidRPr="00B46C3E">
              <w:rPr>
                <w:rFonts w:cs="Arial" w:hint="cs"/>
                <w:rtl/>
              </w:rPr>
              <w:t>خروج</w:t>
            </w:r>
            <w:r w:rsidRPr="00B46C3E">
              <w:rPr>
                <w:rFonts w:cs="Arial"/>
                <w:rtl/>
              </w:rPr>
              <w:t xml:space="preserve">  </w:t>
            </w:r>
          </w:p>
        </w:tc>
      </w:tr>
    </w:tbl>
    <w:p w14:paraId="390D3816" w14:textId="77777777" w:rsidR="00A47A95" w:rsidRDefault="00A47A95" w:rsidP="00A47A95">
      <w:pPr>
        <w:bidi/>
        <w:spacing w:after="0" w:line="240" w:lineRule="auto"/>
        <w:rPr>
          <w:rFonts w:ascii="Calibri" w:eastAsia="Times New Roman" w:hAnsi="Calibri" w:cs="Times New Roman"/>
          <w:color w:val="000000"/>
          <w:rtl/>
        </w:rPr>
      </w:pPr>
    </w:p>
    <w:p w14:paraId="4B2D8074" w14:textId="77777777" w:rsidR="00A47A95" w:rsidRDefault="00A47A95" w:rsidP="00A47A95">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A47A95" w14:paraId="10FE144A" w14:textId="77777777" w:rsidTr="00FE76E6">
        <w:trPr>
          <w:trHeight w:val="254"/>
        </w:trPr>
        <w:tc>
          <w:tcPr>
            <w:tcW w:w="2464" w:type="dxa"/>
            <w:shd w:val="clear" w:color="auto" w:fill="0070C0"/>
          </w:tcPr>
          <w:p w14:paraId="2BA5C187" w14:textId="77777777" w:rsidR="00A47A95" w:rsidRPr="00CE05F6" w:rsidRDefault="00A47A95" w:rsidP="00FE76E6">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E5D0FDB" w14:textId="77777777" w:rsidR="00A47A95" w:rsidRDefault="00A47A95" w:rsidP="00A47A95">
      <w:pPr>
        <w:bidi/>
        <w:spacing w:after="0" w:line="240" w:lineRule="auto"/>
        <w:rPr>
          <w:rFonts w:ascii="Calibri" w:eastAsia="Times New Roman" w:hAnsi="Calibri" w:cs="Times New Roman"/>
          <w:color w:val="000000"/>
        </w:rPr>
      </w:pPr>
    </w:p>
    <w:p w14:paraId="7F051269" w14:textId="7486FE43" w:rsidR="0017475A" w:rsidRDefault="0017475A" w:rsidP="0017475A">
      <w:pPr>
        <w:bidi/>
        <w:rPr>
          <w:rtl/>
        </w:rPr>
      </w:pPr>
      <w:r>
        <w:rPr>
          <w:rFonts w:hint="cs"/>
          <w:rtl/>
        </w:rPr>
        <w:t xml:space="preserve">تتطلب هذه الجلسة من المنيسر الاطلاع مسبقا على </w:t>
      </w:r>
      <w:r>
        <w:rPr>
          <w:rFonts w:ascii="Calibri" w:eastAsia="Times New Roman" w:hAnsi="Calibri" w:cs="Times New Roman" w:hint="cs"/>
          <w:color w:val="000000"/>
          <w:rtl/>
        </w:rPr>
        <w:t>ال</w:t>
      </w:r>
      <w:r w:rsidRPr="00822194">
        <w:rPr>
          <w:rFonts w:ascii="Calibri" w:eastAsia="Times New Roman" w:hAnsi="Calibri" w:cs="Times New Roman" w:hint="cs"/>
          <w:color w:val="000000"/>
          <w:rtl/>
        </w:rPr>
        <w:t>مسرح التفاعلي ودور الجوكر</w:t>
      </w:r>
      <w:r>
        <w:rPr>
          <w:rFonts w:ascii="Calibri" w:eastAsia="Times New Roman" w:hAnsi="Calibri" w:cs="Times New Roman" w:hint="cs"/>
          <w:color w:val="000000"/>
          <w:rtl/>
        </w:rPr>
        <w:t xml:space="preserve"> والتعرف على </w:t>
      </w:r>
      <w:r w:rsidRPr="00C35602">
        <w:rPr>
          <w:rFonts w:asciiTheme="minorBidi" w:eastAsia="Times New Roman" w:hAnsiTheme="minorBidi"/>
          <w:color w:val="000000"/>
          <w:rtl/>
        </w:rPr>
        <w:t>خدمات الإحالة والحماية للأطفال العاملين</w:t>
      </w:r>
      <w:r>
        <w:rPr>
          <w:rFonts w:asciiTheme="minorBidi" w:eastAsia="Times New Roman" w:hAnsiTheme="minorBidi" w:hint="cs"/>
          <w:color w:val="000000"/>
          <w:rtl/>
        </w:rPr>
        <w:t xml:space="preserve"> والقوانين وشروط العمل الآمن.</w:t>
      </w:r>
    </w:p>
    <w:p w14:paraId="39416F8B" w14:textId="62CD74C2" w:rsidR="00273CF3" w:rsidRPr="009272FD" w:rsidRDefault="00273CF3" w:rsidP="0017475A">
      <w:pPr>
        <w:bidi/>
        <w:rPr>
          <w:rtl/>
        </w:rPr>
      </w:pPr>
      <w:r w:rsidRPr="009272FD">
        <w:rPr>
          <w:rFonts w:hint="cs"/>
          <w:rtl/>
        </w:rPr>
        <w:lastRenderedPageBreak/>
        <w:t>تجهيز الغرفة بشكل يمك</w:t>
      </w:r>
      <w:r w:rsidRPr="009272FD">
        <w:rPr>
          <w:rFonts w:hint="cs"/>
          <w:rtl/>
          <w:lang w:bidi="ar-LB"/>
        </w:rPr>
        <w:t xml:space="preserve">ّن </w:t>
      </w:r>
      <w:r w:rsidRPr="009272FD">
        <w:rPr>
          <w:rFonts w:hint="cs"/>
          <w:rtl/>
        </w:rPr>
        <w:t>اليافعين من</w:t>
      </w:r>
      <w:r w:rsidRPr="009272FD">
        <w:rPr>
          <w:rFonts w:hint="cs"/>
        </w:rPr>
        <w:t xml:space="preserve"> </w:t>
      </w:r>
      <w:r w:rsidRPr="009272FD">
        <w:rPr>
          <w:rFonts w:hint="cs"/>
          <w:rtl/>
        </w:rPr>
        <w:t xml:space="preserve">رؤية بعضهم البعض </w:t>
      </w:r>
      <w:r w:rsidRPr="009272FD">
        <w:rPr>
          <w:rFonts w:ascii="Calibri" w:eastAsia="Times New Roman" w:hAnsi="Calibri" w:cs="Times New Roman" w:hint="cs"/>
          <w:color w:val="000000"/>
          <w:rtl/>
        </w:rPr>
        <w:t>من</w:t>
      </w:r>
      <w:r w:rsidRPr="009272FD">
        <w:rPr>
          <w:rFonts w:ascii="Calibri" w:eastAsia="Times New Roman" w:hAnsi="Calibri" w:cs="Times New Roman" w:hint="cs"/>
          <w:color w:val="000000"/>
        </w:rPr>
        <w:t xml:space="preserve"> </w:t>
      </w:r>
      <w:r w:rsidRPr="009272FD">
        <w:rPr>
          <w:rFonts w:ascii="Calibri" w:eastAsia="Times New Roman" w:hAnsi="Calibri" w:cs="Times New Roman" w:hint="cs"/>
          <w:color w:val="000000"/>
          <w:rtl/>
        </w:rPr>
        <w:t xml:space="preserve">خلال تجهيز الغرفة </w:t>
      </w:r>
      <w:r w:rsidR="009272FD" w:rsidRPr="009272FD">
        <w:rPr>
          <w:rFonts w:ascii="Calibri" w:eastAsia="Times New Roman" w:hAnsi="Calibri" w:cs="Times New Roman" w:hint="cs"/>
          <w:color w:val="000000"/>
          <w:rtl/>
        </w:rPr>
        <w:t xml:space="preserve">بـسجادة للجلوس عليها أو كراسي موزعة </w:t>
      </w:r>
      <w:r w:rsidR="003A63D8" w:rsidRPr="009272FD">
        <w:rPr>
          <w:rFonts w:ascii="Calibri" w:eastAsia="Times New Roman" w:hAnsi="Calibri" w:cs="Times New Roman" w:hint="cs"/>
          <w:color w:val="000000"/>
          <w:rtl/>
        </w:rPr>
        <w:t>بشكل</w:t>
      </w:r>
      <w:r w:rsidR="003A63D8" w:rsidRPr="009272FD">
        <w:rPr>
          <w:rFonts w:ascii="Calibri" w:eastAsia="Times New Roman" w:hAnsi="Calibri" w:cs="Times New Roman"/>
          <w:color w:val="000000"/>
        </w:rPr>
        <w:t xml:space="preserve"> </w:t>
      </w:r>
      <w:r w:rsidR="003A63D8" w:rsidRPr="009272FD">
        <w:rPr>
          <w:rFonts w:ascii="Calibri" w:eastAsia="Times New Roman" w:hAnsi="Calibri" w:cs="Times New Roman"/>
          <w:color w:val="000000"/>
          <w:rtl/>
        </w:rPr>
        <w:t>نصف</w:t>
      </w:r>
      <w:r w:rsidR="009272FD" w:rsidRPr="009272FD">
        <w:rPr>
          <w:rFonts w:ascii="Calibri" w:eastAsia="Times New Roman" w:hAnsi="Calibri" w:cs="Times New Roman" w:hint="cs"/>
          <w:color w:val="000000"/>
          <w:rtl/>
        </w:rPr>
        <w:t xml:space="preserve"> دائري يمك</w:t>
      </w:r>
      <w:r w:rsidR="00633405">
        <w:rPr>
          <w:rFonts w:ascii="Calibri" w:eastAsia="Times New Roman" w:hAnsi="Calibri" w:cs="Times New Roman" w:hint="cs"/>
          <w:color w:val="000000"/>
          <w:rtl/>
          <w:lang w:bidi="ar-LB"/>
        </w:rPr>
        <w:t>ّ</w:t>
      </w:r>
      <w:r w:rsidR="009272FD" w:rsidRPr="009272FD">
        <w:rPr>
          <w:rFonts w:ascii="Calibri" w:eastAsia="Times New Roman" w:hAnsi="Calibri" w:cs="Times New Roman" w:hint="cs"/>
          <w:color w:val="000000"/>
          <w:rtl/>
        </w:rPr>
        <w:t>ن جميع اليافعين من</w:t>
      </w:r>
      <w:r w:rsidR="009272FD" w:rsidRPr="009272FD">
        <w:rPr>
          <w:rFonts w:ascii="Calibri" w:eastAsia="Times New Roman" w:hAnsi="Calibri" w:cs="Times New Roman" w:hint="cs"/>
          <w:color w:val="000000"/>
        </w:rPr>
        <w:t xml:space="preserve"> </w:t>
      </w:r>
      <w:r w:rsidR="009272FD" w:rsidRPr="009272FD">
        <w:rPr>
          <w:rFonts w:ascii="Calibri" w:eastAsia="Times New Roman" w:hAnsi="Calibri" w:cs="Times New Roman" w:hint="cs"/>
          <w:color w:val="000000"/>
          <w:rtl/>
        </w:rPr>
        <w:t>مشاهدة الممثلين</w:t>
      </w:r>
      <w:r w:rsidR="00724167">
        <w:rPr>
          <w:rFonts w:ascii="Calibri" w:eastAsia="Times New Roman" w:hAnsi="Calibri" w:cs="Times New Roman"/>
          <w:color w:val="000000"/>
        </w:rPr>
        <w:t xml:space="preserve"> </w:t>
      </w:r>
      <w:r w:rsidR="00724167">
        <w:rPr>
          <w:rFonts w:ascii="Calibri" w:eastAsia="Times New Roman" w:hAnsi="Calibri" w:cs="Times New Roman" w:hint="cs"/>
          <w:color w:val="000000"/>
          <w:rtl/>
        </w:rPr>
        <w:t>و التفاعل معهم.</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A47A95" w14:paraId="69066731" w14:textId="77777777" w:rsidTr="00FE76E6">
        <w:trPr>
          <w:trHeight w:val="254"/>
        </w:trPr>
        <w:tc>
          <w:tcPr>
            <w:tcW w:w="2464" w:type="dxa"/>
            <w:shd w:val="clear" w:color="auto" w:fill="0070C0"/>
          </w:tcPr>
          <w:p w14:paraId="60A30512" w14:textId="77777777" w:rsidR="00A47A95" w:rsidRPr="00CE05F6" w:rsidRDefault="00A47A95" w:rsidP="00FE76E6">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3B4B42F" w14:textId="77777777" w:rsidR="00633405" w:rsidRDefault="00633405" w:rsidP="00633405">
      <w:pPr>
        <w:bidi/>
        <w:rPr>
          <w:rFonts w:asciiTheme="majorBidi" w:hAnsiTheme="majorBidi" w:cstheme="majorBidi"/>
          <w:b/>
          <w:bCs/>
          <w:rtl/>
        </w:rPr>
      </w:pPr>
    </w:p>
    <w:p w14:paraId="6917CFCA" w14:textId="77777777" w:rsidR="0017475A" w:rsidRDefault="0017475A" w:rsidP="00C35602">
      <w:pPr>
        <w:pStyle w:val="ListParagraph"/>
        <w:numPr>
          <w:ilvl w:val="0"/>
          <w:numId w:val="6"/>
        </w:numPr>
        <w:bidi/>
        <w:rPr>
          <w:rFonts w:asciiTheme="minorBidi" w:eastAsia="Times New Roman" w:hAnsiTheme="minorBidi"/>
          <w:color w:val="000000"/>
        </w:rPr>
      </w:pPr>
      <w:r w:rsidRPr="00C35602">
        <w:rPr>
          <w:rFonts w:asciiTheme="minorBidi" w:eastAsia="Times New Roman" w:hAnsiTheme="minorBidi"/>
          <w:color w:val="000000"/>
          <w:rtl/>
        </w:rPr>
        <w:t>تراعى حساسية الوضع المالي المتردي وا</w:t>
      </w:r>
      <w:r>
        <w:rPr>
          <w:rFonts w:asciiTheme="minorBidi" w:eastAsia="Times New Roman" w:hAnsiTheme="minorBidi"/>
          <w:color w:val="000000"/>
          <w:rtl/>
        </w:rPr>
        <w:t>لحاجة للعمل وأهمية العلاقات ال</w:t>
      </w:r>
      <w:r>
        <w:rPr>
          <w:rFonts w:asciiTheme="minorBidi" w:eastAsia="Times New Roman" w:hAnsiTheme="minorBidi" w:hint="cs"/>
          <w:color w:val="000000"/>
          <w:rtl/>
        </w:rPr>
        <w:t>أ</w:t>
      </w:r>
      <w:r w:rsidRPr="00C35602">
        <w:rPr>
          <w:rFonts w:asciiTheme="minorBidi" w:eastAsia="Times New Roman" w:hAnsiTheme="minorBidi"/>
          <w:color w:val="000000"/>
          <w:rtl/>
        </w:rPr>
        <w:t>بوية في المجتمع</w:t>
      </w:r>
    </w:p>
    <w:p w14:paraId="79B46FC1" w14:textId="0879CB12" w:rsidR="00C35602" w:rsidRDefault="00633405" w:rsidP="0017475A">
      <w:pPr>
        <w:pStyle w:val="ListParagraph"/>
        <w:numPr>
          <w:ilvl w:val="0"/>
          <w:numId w:val="6"/>
        </w:numPr>
        <w:bidi/>
        <w:rPr>
          <w:rFonts w:asciiTheme="minorBidi" w:eastAsia="Times New Roman" w:hAnsiTheme="minorBidi"/>
          <w:color w:val="000000"/>
        </w:rPr>
      </w:pPr>
      <w:r w:rsidRPr="00633405">
        <w:rPr>
          <w:rFonts w:asciiTheme="minorBidi" w:eastAsia="Times New Roman" w:hAnsiTheme="minorBidi"/>
          <w:color w:val="000000"/>
          <w:rtl/>
        </w:rPr>
        <w:t xml:space="preserve">إذا كانت مجموعة مختلطة من الجنسين، يفضل أن تعمل البنات معا في </w:t>
      </w:r>
      <w:r w:rsidR="003A63D8" w:rsidRPr="00633405">
        <w:rPr>
          <w:rFonts w:asciiTheme="minorBidi" w:eastAsia="Times New Roman" w:hAnsiTheme="minorBidi" w:hint="cs"/>
          <w:color w:val="000000"/>
          <w:rtl/>
        </w:rPr>
        <w:t>المجموعات</w:t>
      </w:r>
      <w:r w:rsidRPr="00633405">
        <w:rPr>
          <w:rFonts w:asciiTheme="minorBidi" w:eastAsia="Times New Roman" w:hAnsiTheme="minorBidi"/>
          <w:color w:val="000000"/>
          <w:rtl/>
        </w:rPr>
        <w:t xml:space="preserve"> الرباعية</w:t>
      </w:r>
    </w:p>
    <w:p w14:paraId="43702551" w14:textId="43429B35" w:rsidR="0017475A" w:rsidRDefault="0017475A" w:rsidP="0017475A">
      <w:pPr>
        <w:pStyle w:val="ListParagraph"/>
        <w:numPr>
          <w:ilvl w:val="0"/>
          <w:numId w:val="6"/>
        </w:numPr>
        <w:bidi/>
        <w:rPr>
          <w:rFonts w:asciiTheme="minorBidi" w:eastAsia="Times New Roman" w:hAnsiTheme="minorBidi"/>
          <w:color w:val="000000"/>
        </w:rPr>
      </w:pPr>
      <w:r>
        <w:rPr>
          <w:rFonts w:asciiTheme="minorBidi" w:eastAsia="Times New Roman" w:hAnsiTheme="minorBidi" w:hint="cs"/>
          <w:color w:val="000000"/>
          <w:rtl/>
        </w:rPr>
        <w:t>تعتمد العروض على المشاركين الأكبر سنا أو الأكثر استعدادا للتمثيل، بينما يشارك الباقون كمشاهدين ومتفاعلين</w:t>
      </w:r>
    </w:p>
    <w:p w14:paraId="6A843074" w14:textId="65E0174D" w:rsidR="00633405" w:rsidRDefault="00633405" w:rsidP="00C35602">
      <w:pPr>
        <w:pStyle w:val="ListParagraph"/>
        <w:numPr>
          <w:ilvl w:val="0"/>
          <w:numId w:val="6"/>
        </w:numPr>
        <w:bidi/>
        <w:rPr>
          <w:rFonts w:asciiTheme="minorBidi" w:eastAsia="Times New Roman" w:hAnsiTheme="minorBidi"/>
          <w:color w:val="000000"/>
        </w:rPr>
      </w:pPr>
      <w:r w:rsidRPr="00C35602">
        <w:rPr>
          <w:rFonts w:asciiTheme="minorBidi" w:eastAsia="Times New Roman" w:hAnsiTheme="minorBidi"/>
          <w:color w:val="000000"/>
          <w:rtl/>
        </w:rPr>
        <w:t>يستعد الميسر بالمعلومات المتعلقة عن المؤسسات والمراكز التي توفر خدمات الإحالة والحماية للأطفال العاملين ويطلب من الأطفال الذين يودون الكلام في أي قضية، أن يطلبوا موعدا خاصا مع الميسر، من أجل توجيههم. أما إذا لم تتوفر هذ</w:t>
      </w:r>
      <w:r w:rsidR="001B3D98">
        <w:rPr>
          <w:rFonts w:asciiTheme="minorBidi" w:eastAsia="Times New Roman" w:hAnsiTheme="minorBidi"/>
          <w:color w:val="000000"/>
          <w:rtl/>
        </w:rPr>
        <w:t xml:space="preserve">ه الخدمات، فيفضل </w:t>
      </w:r>
      <w:r w:rsidR="0017475A">
        <w:rPr>
          <w:rFonts w:asciiTheme="minorBidi" w:eastAsia="Times New Roman" w:hAnsiTheme="minorBidi" w:hint="cs"/>
          <w:color w:val="000000"/>
          <w:rtl/>
        </w:rPr>
        <w:t>تأجيل</w:t>
      </w:r>
      <w:r w:rsidR="001B3D98">
        <w:rPr>
          <w:rFonts w:asciiTheme="minorBidi" w:eastAsia="Times New Roman" w:hAnsiTheme="minorBidi"/>
          <w:color w:val="000000"/>
          <w:rtl/>
        </w:rPr>
        <w:t xml:space="preserve"> الجل</w:t>
      </w:r>
      <w:r w:rsidRPr="00C35602">
        <w:rPr>
          <w:rFonts w:asciiTheme="minorBidi" w:eastAsia="Times New Roman" w:hAnsiTheme="minorBidi"/>
          <w:color w:val="000000"/>
          <w:rtl/>
        </w:rPr>
        <w:t>سة، لحين تأسيس الخدمات، أو النأكيد في تلخيص الجلسة، أن كل حالة تناقش على حدة.</w:t>
      </w:r>
      <w:r w:rsidRPr="00C35602">
        <w:rPr>
          <w:rFonts w:asciiTheme="minorBidi" w:eastAsia="Times New Roman" w:hAnsiTheme="minorBidi" w:hint="cs"/>
          <w:color w:val="000000"/>
          <w:rtl/>
        </w:rPr>
        <w:t xml:space="preserve"> </w:t>
      </w:r>
    </w:p>
    <w:p w14:paraId="6F1A9BA6" w14:textId="5D9399E9" w:rsidR="00C35602" w:rsidRPr="00C35602" w:rsidRDefault="00C35602" w:rsidP="00C35602">
      <w:pPr>
        <w:bidi/>
        <w:ind w:left="360"/>
        <w:rPr>
          <w:rFonts w:asciiTheme="minorBidi" w:eastAsia="Times New Roman" w:hAnsiTheme="minorBidi"/>
          <w:b/>
          <w:bCs/>
          <w:color w:val="000000"/>
        </w:rPr>
      </w:pPr>
      <w:r w:rsidRPr="00C35602">
        <w:rPr>
          <w:rFonts w:asciiTheme="minorBidi" w:eastAsia="Times New Roman" w:hAnsiTheme="minorBidi" w:hint="cs"/>
          <w:b/>
          <w:bCs/>
          <w:color w:val="000000"/>
          <w:rtl/>
        </w:rPr>
        <w:t>عند إدارة المشهد:</w:t>
      </w:r>
    </w:p>
    <w:p w14:paraId="7621EF73" w14:textId="0CBE7DF5" w:rsidR="00724167" w:rsidRPr="00C35602" w:rsidRDefault="00724167" w:rsidP="00C35602">
      <w:pPr>
        <w:pStyle w:val="ListParagraph"/>
        <w:numPr>
          <w:ilvl w:val="0"/>
          <w:numId w:val="6"/>
        </w:numPr>
        <w:bidi/>
        <w:rPr>
          <w:rFonts w:asciiTheme="minorBidi" w:eastAsia="Times New Roman" w:hAnsiTheme="minorBidi"/>
          <w:color w:val="000000"/>
        </w:rPr>
      </w:pPr>
      <w:r w:rsidRPr="00C35602">
        <w:rPr>
          <w:rFonts w:asciiTheme="minorBidi" w:eastAsia="Times New Roman" w:hAnsiTheme="minorBidi"/>
          <w:color w:val="000000"/>
          <w:u w:val="single"/>
          <w:rtl/>
        </w:rPr>
        <w:t xml:space="preserve">كن </w:t>
      </w:r>
      <w:r w:rsidR="003A63D8" w:rsidRPr="00C35602">
        <w:rPr>
          <w:rFonts w:asciiTheme="minorBidi" w:eastAsia="Times New Roman" w:hAnsiTheme="minorBidi" w:hint="cs"/>
          <w:color w:val="000000"/>
          <w:u w:val="single"/>
          <w:rtl/>
        </w:rPr>
        <w:t>محايدا</w:t>
      </w:r>
      <w:r w:rsidR="003A63D8" w:rsidRPr="00C35602">
        <w:rPr>
          <w:rFonts w:asciiTheme="minorBidi" w:eastAsia="Times New Roman" w:hAnsiTheme="minorBidi"/>
          <w:color w:val="000000"/>
        </w:rPr>
        <w:t xml:space="preserve">: </w:t>
      </w:r>
      <w:r w:rsidR="003A63D8" w:rsidRPr="00C35602">
        <w:rPr>
          <w:rFonts w:asciiTheme="minorBidi" w:eastAsia="Times New Roman" w:hAnsiTheme="minorBidi"/>
          <w:color w:val="000000"/>
          <w:rtl/>
        </w:rPr>
        <w:t>لا</w:t>
      </w:r>
      <w:r w:rsidRPr="00C35602">
        <w:rPr>
          <w:rFonts w:asciiTheme="minorBidi" w:eastAsia="Times New Roman" w:hAnsiTheme="minorBidi"/>
          <w:color w:val="000000"/>
          <w:rtl/>
        </w:rPr>
        <w:t xml:space="preserve"> يمكن للجوكر والممثلين الإفصاح عن آرائهم الخاصة حول العرض أو اقتراح الحلول الممكنة. </w:t>
      </w:r>
      <w:r w:rsidR="003A63D8" w:rsidRPr="00C35602">
        <w:rPr>
          <w:rFonts w:asciiTheme="minorBidi" w:eastAsia="Times New Roman" w:hAnsiTheme="minorBidi" w:hint="cs"/>
          <w:color w:val="000000"/>
          <w:rtl/>
        </w:rPr>
        <w:t>إن الجمهور</w:t>
      </w:r>
      <w:r w:rsidRPr="00C35602">
        <w:rPr>
          <w:rFonts w:asciiTheme="minorBidi" w:eastAsia="Times New Roman" w:hAnsiTheme="minorBidi"/>
          <w:color w:val="000000"/>
          <w:rtl/>
        </w:rPr>
        <w:t xml:space="preserve"> هو المعني بتفسير العرض ومحاولة الخروج بالحلول للقضية</w:t>
      </w:r>
      <w:r w:rsidRPr="00C35602">
        <w:rPr>
          <w:rFonts w:asciiTheme="minorBidi" w:eastAsia="Times New Roman" w:hAnsiTheme="minorBidi"/>
          <w:color w:val="000000"/>
        </w:rPr>
        <w:t>.</w:t>
      </w:r>
    </w:p>
    <w:p w14:paraId="0EEBFEA6" w14:textId="396738D6" w:rsidR="00724167" w:rsidRPr="00C35602" w:rsidRDefault="003A63D8" w:rsidP="00C35602">
      <w:pPr>
        <w:pStyle w:val="ListParagraph"/>
        <w:numPr>
          <w:ilvl w:val="0"/>
          <w:numId w:val="6"/>
        </w:numPr>
        <w:bidi/>
        <w:rPr>
          <w:rFonts w:asciiTheme="minorBidi" w:eastAsia="Times New Roman" w:hAnsiTheme="minorBidi"/>
          <w:color w:val="000000"/>
        </w:rPr>
      </w:pPr>
      <w:r w:rsidRPr="00C35602">
        <w:rPr>
          <w:rFonts w:asciiTheme="minorBidi" w:eastAsia="Times New Roman" w:hAnsiTheme="minorBidi" w:hint="cs"/>
          <w:color w:val="000000"/>
          <w:u w:val="single"/>
          <w:rtl/>
        </w:rPr>
        <w:t>أشرك</w:t>
      </w:r>
      <w:r w:rsidRPr="003A63D8">
        <w:rPr>
          <w:rFonts w:asciiTheme="minorBidi" w:eastAsia="Times New Roman" w:hAnsiTheme="minorBidi"/>
          <w:color w:val="000000"/>
        </w:rPr>
        <w:t xml:space="preserve">: </w:t>
      </w:r>
      <w:r w:rsidRPr="003A63D8">
        <w:rPr>
          <w:rFonts w:asciiTheme="minorBidi" w:eastAsia="Times New Roman" w:hAnsiTheme="minorBidi"/>
          <w:color w:val="000000"/>
          <w:rtl/>
        </w:rPr>
        <w:t>وتأكد</w:t>
      </w:r>
      <w:r w:rsidR="00724167" w:rsidRPr="00C35602">
        <w:rPr>
          <w:rFonts w:asciiTheme="minorBidi" w:eastAsia="Times New Roman" w:hAnsiTheme="minorBidi"/>
          <w:color w:val="000000"/>
          <w:rtl/>
        </w:rPr>
        <w:t xml:space="preserve"> من الاستماع لكل أفراد الجمهور وشجعهم على </w:t>
      </w:r>
      <w:r w:rsidRPr="00C35602">
        <w:rPr>
          <w:rFonts w:asciiTheme="minorBidi" w:eastAsia="Times New Roman" w:hAnsiTheme="minorBidi" w:hint="cs"/>
          <w:color w:val="000000"/>
          <w:rtl/>
        </w:rPr>
        <w:t>المشاركة</w:t>
      </w:r>
      <w:r w:rsidRPr="00C35602">
        <w:rPr>
          <w:rFonts w:asciiTheme="minorBidi" w:eastAsia="Times New Roman" w:hAnsiTheme="minorBidi"/>
          <w:color w:val="000000"/>
        </w:rPr>
        <w:t>.</w:t>
      </w:r>
    </w:p>
    <w:p w14:paraId="0E94E120" w14:textId="0E322074" w:rsidR="00724167" w:rsidRPr="00C35602" w:rsidRDefault="003A63D8" w:rsidP="00C35602">
      <w:pPr>
        <w:pStyle w:val="ListParagraph"/>
        <w:numPr>
          <w:ilvl w:val="0"/>
          <w:numId w:val="6"/>
        </w:numPr>
        <w:bidi/>
        <w:rPr>
          <w:rFonts w:asciiTheme="minorBidi" w:eastAsia="Times New Roman" w:hAnsiTheme="minorBidi"/>
          <w:color w:val="000000"/>
        </w:rPr>
      </w:pPr>
      <w:r w:rsidRPr="00C35602">
        <w:rPr>
          <w:rFonts w:asciiTheme="minorBidi" w:eastAsia="Times New Roman" w:hAnsiTheme="minorBidi" w:hint="cs"/>
          <w:color w:val="000000"/>
          <w:u w:val="single"/>
          <w:rtl/>
        </w:rPr>
        <w:t>شجع</w:t>
      </w:r>
      <w:r w:rsidRPr="00C35602">
        <w:rPr>
          <w:rFonts w:asciiTheme="minorBidi" w:eastAsia="Times New Roman" w:hAnsiTheme="minorBidi"/>
          <w:color w:val="000000"/>
        </w:rPr>
        <w:t xml:space="preserve">: </w:t>
      </w:r>
      <w:r w:rsidRPr="00C35602">
        <w:rPr>
          <w:rFonts w:asciiTheme="minorBidi" w:eastAsia="Times New Roman" w:hAnsiTheme="minorBidi"/>
          <w:color w:val="000000"/>
          <w:rtl/>
        </w:rPr>
        <w:t>وساعد</w:t>
      </w:r>
      <w:r w:rsidR="00724167" w:rsidRPr="00C35602">
        <w:rPr>
          <w:rFonts w:asciiTheme="minorBidi" w:eastAsia="Times New Roman" w:hAnsiTheme="minorBidi"/>
          <w:color w:val="000000"/>
          <w:rtl/>
        </w:rPr>
        <w:t xml:space="preserve"> الجمهور على إيجاد زوايا جديدة للنظر في القضية إذا ما علقوا عند فكرة ما. اسألهم مثلاً: ماذا عن الأم، هل يمكنها تغيير هذا الوضع؟</w:t>
      </w:r>
      <w:r w:rsidR="00724167" w:rsidRPr="00C35602">
        <w:rPr>
          <w:rFonts w:asciiTheme="minorBidi" w:eastAsia="Times New Roman" w:hAnsiTheme="minorBidi"/>
          <w:color w:val="000000"/>
        </w:rPr>
        <w:t xml:space="preserve"> </w:t>
      </w:r>
    </w:p>
    <w:p w14:paraId="008D52A9" w14:textId="33E77ABC" w:rsidR="00724167" w:rsidRDefault="00724167" w:rsidP="00C35602">
      <w:pPr>
        <w:pStyle w:val="ListParagraph"/>
        <w:numPr>
          <w:ilvl w:val="0"/>
          <w:numId w:val="6"/>
        </w:numPr>
        <w:bidi/>
        <w:rPr>
          <w:rFonts w:asciiTheme="majorBidi" w:hAnsiTheme="majorBidi" w:cstheme="majorBidi"/>
          <w:rtl/>
        </w:rPr>
      </w:pPr>
      <w:r w:rsidRPr="00C35602">
        <w:rPr>
          <w:rFonts w:asciiTheme="minorBidi" w:eastAsia="Times New Roman" w:hAnsiTheme="minorBidi"/>
          <w:color w:val="000000"/>
          <w:rtl/>
        </w:rPr>
        <w:t>يمكن للجمهور أن يحل محل كل من المقهورين</w:t>
      </w:r>
      <w:r w:rsidR="00C35602">
        <w:rPr>
          <w:rFonts w:asciiTheme="minorBidi" w:eastAsia="Times New Roman" w:hAnsiTheme="minorBidi" w:hint="cs"/>
          <w:color w:val="000000"/>
          <w:rtl/>
        </w:rPr>
        <w:t>/المظلومين</w:t>
      </w:r>
      <w:r w:rsidRPr="00C35602">
        <w:rPr>
          <w:rFonts w:asciiTheme="minorBidi" w:eastAsia="Times New Roman" w:hAnsiTheme="minorBidi"/>
          <w:color w:val="000000"/>
          <w:rtl/>
        </w:rPr>
        <w:t xml:space="preserve"> أو الشخصيات المحايدة في المسرحية</w:t>
      </w:r>
      <w:r w:rsidRPr="00C35602">
        <w:rPr>
          <w:rFonts w:asciiTheme="minorBidi" w:eastAsia="Times New Roman" w:hAnsiTheme="minorBidi"/>
          <w:color w:val="000000"/>
        </w:rPr>
        <w:t>.</w:t>
      </w:r>
      <w:r w:rsidRPr="00C35602">
        <w:rPr>
          <w:rFonts w:asciiTheme="minorBidi" w:eastAsia="Times New Roman" w:hAnsiTheme="minorBidi"/>
          <w:color w:val="000000"/>
          <w:rtl/>
        </w:rPr>
        <w:t xml:space="preserve"> ولا يكون واقعياً استبدال الظالم في المسرحية. ولكنك قد تسمح بذلك وترغب أن يصل الجمهور نفسه إلى هذه الحقيقة، بأن </w:t>
      </w:r>
      <w:r w:rsidR="003A63D8" w:rsidRPr="00C35602">
        <w:rPr>
          <w:rFonts w:asciiTheme="minorBidi" w:eastAsia="Times New Roman" w:hAnsiTheme="minorBidi" w:hint="cs"/>
          <w:color w:val="000000"/>
          <w:rtl/>
        </w:rPr>
        <w:t>تسألهم</w:t>
      </w:r>
      <w:r w:rsidRPr="00C35602">
        <w:rPr>
          <w:rFonts w:asciiTheme="minorBidi" w:eastAsia="Times New Roman" w:hAnsiTheme="minorBidi"/>
          <w:color w:val="000000"/>
          <w:rtl/>
        </w:rPr>
        <w:t xml:space="preserve"> بعد ذلك: هل كان ذلك واقعياً</w:t>
      </w:r>
      <w:r w:rsidRPr="004C1FA4">
        <w:rPr>
          <w:rFonts w:asciiTheme="majorBidi" w:hAnsiTheme="majorBidi" w:cstheme="majorBidi"/>
          <w:rtl/>
        </w:rPr>
        <w:t>؟</w:t>
      </w:r>
    </w:p>
    <w:p w14:paraId="19812BDF" w14:textId="0D0E852C" w:rsidR="00633405" w:rsidRPr="00C35602" w:rsidRDefault="00633405" w:rsidP="00C35602">
      <w:pPr>
        <w:bidi/>
        <w:rPr>
          <w:rFonts w:ascii="Calibri" w:eastAsia="Times New Roman" w:hAnsi="Calibri" w:cs="Times New Roman"/>
          <w:b/>
          <w:bCs/>
          <w:color w:val="000000"/>
        </w:rPr>
      </w:pPr>
    </w:p>
    <w:p w14:paraId="0F40E10F" w14:textId="77777777" w:rsidR="00A47A95" w:rsidRPr="00724167" w:rsidRDefault="00A47A95" w:rsidP="00A47A95">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A47A95" w14:paraId="6A18C06B" w14:textId="77777777" w:rsidTr="00FE76E6">
        <w:trPr>
          <w:trHeight w:val="254"/>
        </w:trPr>
        <w:tc>
          <w:tcPr>
            <w:tcW w:w="3634" w:type="dxa"/>
            <w:shd w:val="clear" w:color="auto" w:fill="0070C0"/>
          </w:tcPr>
          <w:p w14:paraId="4706C74D" w14:textId="77777777" w:rsidR="00A47A95" w:rsidRPr="00D017F8" w:rsidRDefault="00A47A95" w:rsidP="00FE76E6">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Pr>
                <w:rFonts w:ascii="Arial" w:hAnsi="Arial" w:cs="Arial" w:hint="cs"/>
                <w:b/>
                <w:bCs/>
                <w:color w:val="FFFFFF" w:themeColor="background1"/>
                <w:rtl/>
              </w:rPr>
              <w:t>اليافعين</w:t>
            </w:r>
            <w:r>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4120C866" w14:textId="4F5202DA" w:rsidR="001216A2" w:rsidRDefault="001216A2" w:rsidP="00C35602">
      <w:pPr>
        <w:bidi/>
        <w:rPr>
          <w:rFonts w:ascii="Calibri" w:eastAsia="Times New Roman" w:hAnsi="Calibri" w:cs="Times New Roman"/>
          <w:b/>
          <w:bCs/>
          <w:color w:val="000000"/>
          <w:rtl/>
        </w:rPr>
      </w:pPr>
    </w:p>
    <w:p w14:paraId="47EC33F4" w14:textId="1E4F941D" w:rsidR="004922F9" w:rsidRDefault="003A63D8" w:rsidP="003A63D8">
      <w:pPr>
        <w:bidi/>
        <w:spacing w:after="0" w:line="240" w:lineRule="auto"/>
      </w:pPr>
      <w:r w:rsidRPr="002D22A1">
        <w:rPr>
          <w:rFonts w:ascii="Arial" w:eastAsia="Times New Roman" w:hAnsi="Arial" w:cs="Arial" w:hint="cs"/>
          <w:rtl/>
        </w:rPr>
        <w:t>يمكن</w:t>
      </w:r>
      <w:r w:rsidRPr="002D22A1">
        <w:rPr>
          <w:rFonts w:ascii="Arial" w:hAnsi="Arial" w:cs="Arial" w:hint="cs"/>
        </w:rPr>
        <w:t xml:space="preserve"> </w:t>
      </w:r>
      <w:r w:rsidRPr="002D22A1">
        <w:rPr>
          <w:rFonts w:ascii="Arial" w:hAnsi="Arial" w:cs="Arial" w:hint="cs"/>
          <w:rtl/>
        </w:rPr>
        <w:t>اشراك</w:t>
      </w:r>
      <w:r>
        <w:rPr>
          <w:rFonts w:ascii="Arial" w:hAnsi="Arial" w:cs="Arial" w:hint="cs"/>
          <w:rtl/>
        </w:rPr>
        <w:t xml:space="preserve"> جميع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هذا</w:t>
      </w:r>
      <w:r>
        <w:rPr>
          <w:rFonts w:ascii="Arial" w:hAnsi="Arial" w:cs="Arial" w:hint="cs"/>
        </w:rPr>
        <w:t xml:space="preserve"> </w:t>
      </w:r>
      <w:r>
        <w:rPr>
          <w:rFonts w:ascii="Arial" w:hAnsi="Arial" w:cs="Arial" w:hint="cs"/>
          <w:rtl/>
        </w:rPr>
        <w:t>النشاط. انتبه</w:t>
      </w:r>
      <w:r>
        <w:rPr>
          <w:rFonts w:ascii="Arial" w:hAnsi="Arial" w:cs="Arial" w:hint="cs"/>
        </w:rPr>
        <w:t xml:space="preserve"> </w:t>
      </w:r>
      <w:r>
        <w:rPr>
          <w:rFonts w:ascii="Arial" w:hAnsi="Arial" w:cs="Arial" w:hint="cs"/>
          <w:rtl/>
        </w:rPr>
        <w:t>لديناميكيات</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وتأكد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فرد</w:t>
      </w:r>
      <w:r>
        <w:rPr>
          <w:rFonts w:ascii="Arial" w:hAnsi="Arial" w:cs="Arial" w:hint="cs"/>
        </w:rPr>
        <w:t xml:space="preserve"> </w:t>
      </w:r>
      <w:r>
        <w:rPr>
          <w:rFonts w:ascii="Arial" w:hAnsi="Arial" w:cs="Arial" w:hint="cs"/>
          <w:rtl/>
        </w:rPr>
        <w:t>لديه</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يشارك بطريقة</w:t>
      </w:r>
      <w:r>
        <w:rPr>
          <w:rFonts w:ascii="Arial" w:hAnsi="Arial" w:cs="Arial" w:hint="cs"/>
        </w:rPr>
        <w:t xml:space="preserve"> </w:t>
      </w:r>
      <w:r>
        <w:rPr>
          <w:rFonts w:ascii="Arial" w:hAnsi="Arial" w:cs="Arial" w:hint="cs"/>
          <w:rtl/>
        </w:rPr>
        <w:t>فعّالة</w:t>
      </w:r>
      <w:r>
        <w:rPr>
          <w:rFonts w:ascii="Calibri" w:eastAsia="Times New Roman" w:hAnsi="Calibri" w:cs="Times New Roman" w:hint="cs"/>
          <w:color w:val="000000"/>
          <w:rtl/>
        </w:rPr>
        <w:t>،</w:t>
      </w:r>
      <w:r>
        <w:rPr>
          <w:rFonts w:ascii="Arial" w:hAnsi="Arial" w:cs="Arial" w:hint="cs"/>
        </w:rPr>
        <w:t xml:space="preserve"> </w:t>
      </w:r>
      <w:r>
        <w:rPr>
          <w:rFonts w:ascii="Arial" w:hAnsi="Arial" w:cs="Arial" w:hint="cs"/>
          <w:rtl/>
        </w:rPr>
        <w:t>وخاصة</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ذوي</w:t>
      </w:r>
      <w:r>
        <w:rPr>
          <w:rFonts w:ascii="Arial" w:hAnsi="Arial" w:cs="Arial" w:hint="cs"/>
        </w:rPr>
        <w:t xml:space="preserve"> </w:t>
      </w:r>
      <w:r>
        <w:rPr>
          <w:rFonts w:ascii="Arial" w:hAnsi="Arial" w:cs="Arial" w:hint="cs"/>
          <w:rtl/>
        </w:rPr>
        <w:t>الاحتياجات</w:t>
      </w:r>
      <w:r>
        <w:rPr>
          <w:rFonts w:ascii="Arial" w:hAnsi="Arial" w:cs="Arial" w:hint="cs"/>
        </w:rPr>
        <w:t xml:space="preserve"> </w:t>
      </w:r>
      <w:r>
        <w:rPr>
          <w:rFonts w:ascii="Arial" w:hAnsi="Arial" w:cs="Arial" w:hint="cs"/>
          <w:rtl/>
        </w:rPr>
        <w:t>الخاصة</w:t>
      </w:r>
      <w:r>
        <w:rPr>
          <w:rFonts w:ascii="Arial" w:hAnsi="Arial" w:cs="Arial"/>
        </w:rPr>
        <w:t>.</w:t>
      </w:r>
      <w:r>
        <w:rPr>
          <w:rFonts w:ascii="Arial" w:hAnsi="Arial" w:cs="Arial" w:hint="cs"/>
          <w:rtl/>
        </w:rPr>
        <w:t xml:space="preserve"> </w:t>
      </w:r>
    </w:p>
    <w:p w14:paraId="6DF1E1EB" w14:textId="77777777" w:rsidR="003A63D8" w:rsidRPr="003A63D8" w:rsidRDefault="003A63D8" w:rsidP="003A63D8">
      <w:pPr>
        <w:bidi/>
        <w:spacing w:after="0" w:line="240" w:lineRule="auto"/>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2122"/>
      </w:tblGrid>
      <w:tr w:rsidR="001216A2" w14:paraId="3848D499" w14:textId="77777777" w:rsidTr="00DC70AC">
        <w:trPr>
          <w:trHeight w:val="254"/>
        </w:trPr>
        <w:tc>
          <w:tcPr>
            <w:tcW w:w="2122" w:type="dxa"/>
            <w:shd w:val="clear" w:color="auto" w:fill="0070C0"/>
          </w:tcPr>
          <w:p w14:paraId="4B91ED49" w14:textId="77777777" w:rsidR="001216A2" w:rsidRPr="00D017F8" w:rsidRDefault="001216A2" w:rsidP="00DC70AC">
            <w:pPr>
              <w:bidi/>
              <w:rPr>
                <w:b/>
                <w:bCs/>
              </w:rPr>
            </w:pPr>
            <w:r>
              <w:rPr>
                <w:rFonts w:hint="cs"/>
                <w:b/>
                <w:bCs/>
                <w:color w:val="FFFFFF" w:themeColor="background1"/>
                <w:rtl/>
              </w:rPr>
              <w:t>تنويهات للميسر</w:t>
            </w:r>
          </w:p>
        </w:tc>
      </w:tr>
    </w:tbl>
    <w:p w14:paraId="5D10CB92" w14:textId="77777777" w:rsidR="001216A2" w:rsidRDefault="001216A2" w:rsidP="001216A2">
      <w:pPr>
        <w:bidi/>
        <w:rPr>
          <w:rtl/>
        </w:rPr>
      </w:pPr>
    </w:p>
    <w:p w14:paraId="685E7FA5" w14:textId="77777777" w:rsidR="00033766" w:rsidRPr="00822194" w:rsidRDefault="00033766" w:rsidP="00033766">
      <w:pPr>
        <w:bidi/>
        <w:rPr>
          <w:rFonts w:ascii="Calibri" w:eastAsia="Times New Roman" w:hAnsi="Calibri" w:cs="Times New Roman"/>
          <w:color w:val="000000"/>
          <w:rtl/>
        </w:rPr>
      </w:pPr>
      <w:r w:rsidRPr="00822194">
        <w:rPr>
          <w:rFonts w:ascii="Calibri" w:eastAsia="Times New Roman" w:hAnsi="Calibri" w:cs="Times New Roman" w:hint="cs"/>
          <w:color w:val="000000"/>
          <w:rtl/>
        </w:rPr>
        <w:t>إذا كان المشاركون 20، فمن المتوقع وجود خمسة عروض يستهلك كل منها 5 دقائق</w:t>
      </w:r>
    </w:p>
    <w:p w14:paraId="0C53D475" w14:textId="77777777" w:rsidR="00033766" w:rsidRPr="00822194" w:rsidRDefault="00033766" w:rsidP="000C4F7E">
      <w:pPr>
        <w:bidi/>
        <w:rPr>
          <w:rFonts w:ascii="Calibri" w:eastAsia="Times New Roman" w:hAnsi="Calibri" w:cs="Times New Roman"/>
          <w:color w:val="000000"/>
          <w:rtl/>
        </w:rPr>
      </w:pPr>
      <w:r w:rsidRPr="00822194">
        <w:rPr>
          <w:rFonts w:ascii="Calibri" w:eastAsia="Times New Roman" w:hAnsi="Calibri" w:cs="Times New Roman" w:hint="cs"/>
          <w:color w:val="000000"/>
          <w:rtl/>
        </w:rPr>
        <w:t>يعلن الميسر أن عليهم التشاور فيما بينهم لاختيار الممثلين ممن يحبون التمثيل والجوكر ممن يحسنون طرح الاسئلة والكلام و</w:t>
      </w:r>
      <w:r w:rsidR="000C4F7E" w:rsidRPr="00822194">
        <w:rPr>
          <w:rFonts w:ascii="Calibri" w:eastAsia="Times New Roman" w:hAnsi="Calibri" w:cs="Times New Roman" w:hint="cs"/>
          <w:color w:val="000000"/>
          <w:rtl/>
        </w:rPr>
        <w:t>إد</w:t>
      </w:r>
      <w:r w:rsidRPr="00822194">
        <w:rPr>
          <w:rFonts w:ascii="Calibri" w:eastAsia="Times New Roman" w:hAnsi="Calibri" w:cs="Times New Roman" w:hint="cs"/>
          <w:color w:val="000000"/>
          <w:rtl/>
        </w:rPr>
        <w:t>ارة الأسئلة والأجوبة</w:t>
      </w:r>
    </w:p>
    <w:p w14:paraId="070A351E" w14:textId="34834CA8" w:rsidR="009C6EBD" w:rsidRPr="00822194" w:rsidRDefault="009C6EBD" w:rsidP="00786881">
      <w:pPr>
        <w:bidi/>
        <w:rPr>
          <w:rFonts w:ascii="Calibri" w:eastAsia="Times New Roman" w:hAnsi="Calibri" w:cs="Times New Roman"/>
          <w:color w:val="000000"/>
          <w:rtl/>
        </w:rPr>
      </w:pPr>
      <w:r w:rsidRPr="00822194">
        <w:rPr>
          <w:rFonts w:ascii="Calibri" w:eastAsia="Times New Roman" w:hAnsi="Calibri" w:cs="Times New Roman" w:hint="cs"/>
          <w:color w:val="000000"/>
          <w:rtl/>
        </w:rPr>
        <w:t xml:space="preserve">يطلب من الميسر أن يلعب دور الجوكر في العرض الأول </w:t>
      </w:r>
      <w:r w:rsidR="003A63D8">
        <w:rPr>
          <w:rFonts w:ascii="Arial" w:eastAsia="Times New Roman" w:hAnsi="Arial" w:cs="Arial" w:hint="cs"/>
          <w:color w:val="000000"/>
          <w:rtl/>
        </w:rPr>
        <w:t>فيكون</w:t>
      </w:r>
      <w:r w:rsidR="003A63D8">
        <w:rPr>
          <w:rFonts w:ascii="Arial" w:eastAsia="Times New Roman" w:hAnsi="Arial" w:cs="Arial" w:hint="cs"/>
          <w:color w:val="000000"/>
        </w:rPr>
        <w:t xml:space="preserve"> </w:t>
      </w:r>
      <w:r w:rsidRPr="00822194">
        <w:rPr>
          <w:rFonts w:ascii="Calibri" w:eastAsia="Times New Roman" w:hAnsi="Calibri" w:cs="Times New Roman" w:hint="cs"/>
          <w:color w:val="000000"/>
          <w:rtl/>
        </w:rPr>
        <w:t>جوكر المجموعة واقفا إلى جانبه بحيث يشرح له وللآخرين كيفية لعب دور الجوكر</w:t>
      </w:r>
    </w:p>
    <w:p w14:paraId="2DA4849C" w14:textId="4E6C00D7" w:rsidR="000C4F7E" w:rsidRPr="00822194" w:rsidRDefault="00786881" w:rsidP="009C6EBD">
      <w:pPr>
        <w:bidi/>
        <w:rPr>
          <w:rFonts w:ascii="Calibri" w:eastAsia="Times New Roman" w:hAnsi="Calibri" w:cs="Times New Roman"/>
          <w:color w:val="000000"/>
          <w:rtl/>
        </w:rPr>
      </w:pPr>
      <w:r w:rsidRPr="00822194">
        <w:rPr>
          <w:rFonts w:ascii="Calibri" w:eastAsia="Times New Roman" w:hAnsi="Calibri" w:cs="Times New Roman" w:hint="cs"/>
          <w:color w:val="000000"/>
          <w:rtl/>
        </w:rPr>
        <w:t>من خل</w:t>
      </w:r>
      <w:r w:rsidR="000C4F7E" w:rsidRPr="00822194">
        <w:rPr>
          <w:rFonts w:ascii="Calibri" w:eastAsia="Times New Roman" w:hAnsi="Calibri" w:cs="Times New Roman" w:hint="cs"/>
          <w:color w:val="000000"/>
          <w:rtl/>
        </w:rPr>
        <w:t xml:space="preserve">ال العروض المسرحية، يمكن للميسر تحديد بعضا منها لتشكل عرضا متكاملا يقدم في مكان عام ويدعى إليه أهل المحلة من أهل الأطفال وأصحاب العمل. ولكن. وذلك، مع مراعاة </w:t>
      </w:r>
      <w:r w:rsidR="003A63D8" w:rsidRPr="00822194">
        <w:rPr>
          <w:rFonts w:ascii="Calibri" w:eastAsia="Times New Roman" w:hAnsi="Calibri" w:cs="Times New Roman" w:hint="cs"/>
          <w:color w:val="000000"/>
          <w:rtl/>
        </w:rPr>
        <w:t>ألا</w:t>
      </w:r>
      <w:r w:rsidR="000C4F7E" w:rsidRPr="00822194">
        <w:rPr>
          <w:rFonts w:ascii="Calibri" w:eastAsia="Times New Roman" w:hAnsi="Calibri" w:cs="Times New Roman" w:hint="cs"/>
          <w:color w:val="000000"/>
          <w:rtl/>
        </w:rPr>
        <w:t xml:space="preserve"> يعرض أي طفل أمام صاحب العمل الذي يعمل لديه. يساعد هذا العرض الموسع على فتح عيون الأهل وأصحاب العمل على </w:t>
      </w:r>
      <w:r w:rsidR="003C6330" w:rsidRPr="00822194">
        <w:rPr>
          <w:rFonts w:ascii="Calibri" w:eastAsia="Times New Roman" w:hAnsi="Calibri" w:cs="Times New Roman" w:hint="cs"/>
          <w:color w:val="000000"/>
          <w:rtl/>
        </w:rPr>
        <w:t>منظور</w:t>
      </w:r>
      <w:r w:rsidR="000C4F7E" w:rsidRPr="00822194">
        <w:rPr>
          <w:rFonts w:ascii="Calibri" w:eastAsia="Times New Roman" w:hAnsi="Calibri" w:cs="Times New Roman" w:hint="cs"/>
          <w:color w:val="000000"/>
          <w:rtl/>
        </w:rPr>
        <w:t xml:space="preserve"> الأطفال العاملين</w:t>
      </w:r>
      <w:r w:rsidR="003C6330" w:rsidRPr="00822194">
        <w:rPr>
          <w:rFonts w:ascii="Calibri" w:eastAsia="Times New Roman" w:hAnsi="Calibri" w:cs="Times New Roman" w:hint="cs"/>
          <w:color w:val="000000"/>
          <w:rtl/>
        </w:rPr>
        <w:t xml:space="preserve"> لعملهم. في هذا العرض، يلعب الميسر دور الجوكر</w:t>
      </w:r>
    </w:p>
    <w:p w14:paraId="1B801DCE" w14:textId="5D20B58C" w:rsidR="00786881" w:rsidRPr="00822194" w:rsidRDefault="00786881" w:rsidP="00786881">
      <w:pPr>
        <w:bidi/>
        <w:rPr>
          <w:rFonts w:ascii="Calibri" w:eastAsia="Times New Roman" w:hAnsi="Calibri" w:cs="Times New Roman"/>
          <w:color w:val="000000"/>
          <w:rtl/>
        </w:rPr>
      </w:pPr>
      <w:r w:rsidRPr="00822194">
        <w:rPr>
          <w:rFonts w:ascii="Calibri" w:eastAsia="Times New Roman" w:hAnsi="Calibri" w:cs="Times New Roman" w:hint="cs"/>
          <w:color w:val="000000"/>
          <w:rtl/>
        </w:rPr>
        <w:t xml:space="preserve">تتطلب هذه الجلسة من الميسر ان يكون على دراية كبيرة بقانون عمل الأطفال في بلده وأشكال العمل المختلفة التي يقوم بها الأطفال </w:t>
      </w:r>
      <w:r w:rsidR="003A63D8" w:rsidRPr="00822194">
        <w:rPr>
          <w:rFonts w:ascii="Calibri" w:eastAsia="Times New Roman" w:hAnsi="Calibri" w:cs="Times New Roman" w:hint="cs"/>
          <w:color w:val="000000"/>
          <w:rtl/>
        </w:rPr>
        <w:t>المشاركو</w:t>
      </w:r>
      <w:r w:rsidR="003A63D8" w:rsidRPr="00822194">
        <w:rPr>
          <w:rFonts w:ascii="Calibri" w:eastAsia="Times New Roman" w:hAnsi="Calibri" w:cs="Times New Roman" w:hint="eastAsia"/>
          <w:color w:val="000000"/>
          <w:rtl/>
        </w:rPr>
        <w:t>ن</w:t>
      </w:r>
      <w:r w:rsidRPr="00822194">
        <w:rPr>
          <w:rFonts w:ascii="Calibri" w:eastAsia="Times New Roman" w:hAnsi="Calibri" w:cs="Times New Roman" w:hint="cs"/>
          <w:color w:val="000000"/>
          <w:rtl/>
        </w:rPr>
        <w:t xml:space="preserve"> حتى يكون مستعدا بالمعلومات القانونية المرتبطة بهذه الأنواع من العمل</w:t>
      </w:r>
    </w:p>
    <w:p w14:paraId="1D04261B" w14:textId="77777777" w:rsidR="00786881" w:rsidRPr="00822194" w:rsidRDefault="00786881" w:rsidP="00786881">
      <w:pPr>
        <w:bidi/>
        <w:rPr>
          <w:rFonts w:ascii="Calibri" w:eastAsia="Times New Roman" w:hAnsi="Calibri" w:cs="Times New Roman"/>
          <w:color w:val="000000"/>
          <w:rtl/>
        </w:rPr>
      </w:pPr>
      <w:r w:rsidRPr="00822194">
        <w:rPr>
          <w:rFonts w:ascii="Calibri" w:eastAsia="Times New Roman" w:hAnsi="Calibri" w:cs="Times New Roman" w:hint="cs"/>
          <w:color w:val="000000"/>
          <w:rtl/>
        </w:rPr>
        <w:t>كذلك تتطلب الجلسة فهما عميقا لفكرة المسرح التفاعلي ودور الجوكر</w:t>
      </w:r>
    </w:p>
    <w:p w14:paraId="43368B1D" w14:textId="77777777" w:rsidR="001216A2" w:rsidRDefault="00033766" w:rsidP="00786881">
      <w:pPr>
        <w:bidi/>
      </w:pPr>
      <w:r w:rsidRPr="00822194">
        <w:rPr>
          <w:rFonts w:ascii="Calibri" w:eastAsia="Times New Roman" w:hAnsi="Calibri" w:cs="Times New Roman" w:hint="cs"/>
          <w:color w:val="000000"/>
          <w:rtl/>
        </w:rPr>
        <w:lastRenderedPageBreak/>
        <w:t>ي</w:t>
      </w:r>
      <w:r w:rsidR="006E4AD7" w:rsidRPr="00822194">
        <w:rPr>
          <w:rFonts w:ascii="Calibri" w:eastAsia="Times New Roman" w:hAnsi="Calibri" w:cs="Times New Roman" w:hint="cs"/>
          <w:color w:val="000000"/>
          <w:rtl/>
        </w:rPr>
        <w:t>همل العاملون في حماية الأطفال، في معظم الأحيان، الأعمال الخطرة الواردة في النوع الرابع من "أسوأ أشكال عمل الأطفال"، علما أن مع</w:t>
      </w:r>
      <w:r w:rsidR="00786881" w:rsidRPr="00822194">
        <w:rPr>
          <w:rFonts w:ascii="Calibri" w:eastAsia="Times New Roman" w:hAnsi="Calibri" w:cs="Times New Roman" w:hint="cs"/>
          <w:color w:val="000000"/>
          <w:rtl/>
        </w:rPr>
        <w:t>ظم الأطفال العاملين يقومون بمثل هذه الأعمال. ويضم القطاع الزراعي حوالي 60%</w:t>
      </w:r>
      <w:r w:rsidR="006E4AD7" w:rsidRPr="00822194">
        <w:rPr>
          <w:rFonts w:ascii="Calibri" w:eastAsia="Times New Roman" w:hAnsi="Calibri" w:cs="Times New Roman" w:hint="cs"/>
          <w:color w:val="000000"/>
          <w:rtl/>
        </w:rPr>
        <w:t xml:space="preserve"> </w:t>
      </w:r>
      <w:r w:rsidR="00786881" w:rsidRPr="00822194">
        <w:rPr>
          <w:rFonts w:ascii="Calibri" w:eastAsia="Times New Roman" w:hAnsi="Calibri" w:cs="Times New Roman" w:hint="cs"/>
          <w:color w:val="000000"/>
          <w:rtl/>
        </w:rPr>
        <w:t>من هؤلاء الأطفال</w:t>
      </w:r>
      <w:r>
        <w:rPr>
          <w:rFonts w:ascii="Calibri" w:eastAsia="Times New Roman" w:hAnsi="Calibri" w:cs="Times New Roman" w:hint="cs"/>
          <w:b/>
          <w:bCs/>
          <w:color w:val="000000"/>
          <w:rtl/>
        </w:rPr>
        <w:t xml:space="preserve"> </w:t>
      </w:r>
    </w:p>
    <w:p w14:paraId="1E839EF2" w14:textId="77777777" w:rsidR="001216A2" w:rsidRPr="00BC265D" w:rsidRDefault="001216A2" w:rsidP="001216A2">
      <w:pPr>
        <w:bidi/>
        <w:spacing w:after="0" w:line="240" w:lineRule="auto"/>
        <w:rPr>
          <w:b/>
          <w:bCs/>
          <w:color w:val="FFFFFF" w:themeColor="background1"/>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1216A2" w:rsidRPr="0015285D" w14:paraId="4424F025" w14:textId="77777777" w:rsidTr="00DC70AC">
        <w:trPr>
          <w:trHeight w:val="254"/>
        </w:trPr>
        <w:tc>
          <w:tcPr>
            <w:tcW w:w="9776" w:type="dxa"/>
            <w:shd w:val="clear" w:color="auto" w:fill="0070C0"/>
          </w:tcPr>
          <w:p w14:paraId="3A75615D" w14:textId="77777777" w:rsidR="001216A2" w:rsidRPr="0015285D" w:rsidRDefault="001216A2" w:rsidP="00DC70AC">
            <w:pPr>
              <w:bidi/>
              <w:rPr>
                <w:b/>
                <w:bCs/>
                <w:color w:val="FFFFFF" w:themeColor="background1"/>
              </w:rPr>
            </w:pPr>
            <w:r>
              <w:rPr>
                <w:rFonts w:hint="cs"/>
                <w:b/>
                <w:bCs/>
                <w:color w:val="FFFFFF" w:themeColor="background1"/>
                <w:rtl/>
              </w:rPr>
              <w:t>الإجراءت خطوة بخطوة</w:t>
            </w:r>
            <w:r w:rsidR="00051A57">
              <w:rPr>
                <w:rFonts w:hint="cs"/>
                <w:b/>
                <w:bCs/>
                <w:color w:val="FFFFFF" w:themeColor="background1"/>
                <w:rtl/>
              </w:rPr>
              <w:t xml:space="preserve"> للفئتين العمريتين</w:t>
            </w:r>
          </w:p>
        </w:tc>
      </w:tr>
    </w:tbl>
    <w:p w14:paraId="581DA098" w14:textId="5B39C4D5" w:rsidR="001216A2" w:rsidRDefault="001216A2" w:rsidP="001216A2">
      <w:pPr>
        <w:bidi/>
        <w:rPr>
          <w:rtl/>
        </w:rPr>
      </w:pPr>
    </w:p>
    <w:p w14:paraId="2188EC50" w14:textId="77777777" w:rsidR="00C35602" w:rsidRPr="00207E09" w:rsidRDefault="00C35602" w:rsidP="00C35602">
      <w:pPr>
        <w:pStyle w:val="ListParagraph"/>
        <w:numPr>
          <w:ilvl w:val="0"/>
          <w:numId w:val="2"/>
        </w:numPr>
        <w:bidi/>
        <w:ind w:left="360"/>
        <w:rPr>
          <w:b/>
          <w:bCs/>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الأولى</w:t>
      </w:r>
      <w:r w:rsidRPr="00CE7C45">
        <w:rPr>
          <w:rFonts w:ascii="Arial" w:hAnsi="Arial" w:cs="Arial"/>
          <w:b/>
          <w:bCs/>
        </w:rPr>
        <w:t>:</w:t>
      </w:r>
      <w:r w:rsidRPr="00CE7C45">
        <w:rPr>
          <w:rFonts w:ascii="Arial" w:hAnsi="Arial" w:cs="Arial" w:hint="cs"/>
          <w:b/>
          <w:bCs/>
          <w:rtl/>
        </w:rPr>
        <w:t xml:space="preserve"> 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1CDE6EF0" w14:textId="77777777" w:rsidR="00C35602" w:rsidRPr="00207E09" w:rsidRDefault="00C35602" w:rsidP="00C35602">
      <w:pPr>
        <w:pStyle w:val="ListParagraph"/>
        <w:numPr>
          <w:ilvl w:val="0"/>
          <w:numId w:val="8"/>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1C52B7AB" w14:textId="4018585D" w:rsidR="00C35602" w:rsidRPr="00236518" w:rsidRDefault="00C35602" w:rsidP="00236518">
      <w:pPr>
        <w:pStyle w:val="ListParagraph"/>
        <w:numPr>
          <w:ilvl w:val="0"/>
          <w:numId w:val="8"/>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sidR="003277A4">
        <w:rPr>
          <w:rFonts w:hint="cs"/>
          <w:rtl/>
        </w:rPr>
        <w:t>توضح هذه الجلسة الحقوق في موقع العمل</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003277A4">
        <w:rPr>
          <w:rFonts w:ascii="Arial" w:hAnsi="Arial" w:cs="Arial" w:hint="cs"/>
          <w:rtl/>
        </w:rPr>
        <w:t xml:space="preserve">هي: </w:t>
      </w:r>
      <w:r w:rsidR="003A63D8">
        <w:rPr>
          <w:rFonts w:ascii="Arial" w:hAnsi="Arial" w:cs="Arial" w:hint="cs"/>
          <w:rtl/>
        </w:rPr>
        <w:t>استخدام</w:t>
      </w:r>
      <w:r w:rsidR="00236518">
        <w:rPr>
          <w:rFonts w:ascii="Arial" w:hAnsi="Arial" w:cs="Arial" w:hint="cs"/>
          <w:rtl/>
        </w:rPr>
        <w:t xml:space="preserve"> المسرح</w:t>
      </w:r>
      <w:r w:rsidR="00236518">
        <w:rPr>
          <w:rFonts w:ascii="Arial" w:hAnsi="Arial" w:cs="Arial" w:hint="cs"/>
        </w:rPr>
        <w:t xml:space="preserve"> </w:t>
      </w:r>
      <w:r w:rsidR="00236518">
        <w:rPr>
          <w:rFonts w:ascii="Arial" w:hAnsi="Arial" w:cs="Arial" w:hint="cs"/>
          <w:rtl/>
        </w:rPr>
        <w:t xml:space="preserve">التفاعلي كأداة لفهم ديناميكية الظلم الحاصل، أسبابه وكيفية </w:t>
      </w:r>
      <w:r w:rsidR="003A63D8">
        <w:rPr>
          <w:rFonts w:ascii="Arial" w:hAnsi="Arial" w:cs="Arial" w:hint="cs"/>
          <w:rtl/>
        </w:rPr>
        <w:t>استرجاع</w:t>
      </w:r>
      <w:r w:rsidR="00236518">
        <w:rPr>
          <w:rFonts w:ascii="Arial" w:hAnsi="Arial" w:cs="Arial" w:hint="cs"/>
          <w:rtl/>
        </w:rPr>
        <w:t xml:space="preserve"> وتوكيد</w:t>
      </w:r>
      <w:r w:rsidR="00236518" w:rsidRPr="00236518">
        <w:rPr>
          <w:rFonts w:ascii="Arial" w:hAnsi="Arial" w:cs="Arial" w:hint="cs"/>
          <w:rtl/>
        </w:rPr>
        <w:t xml:space="preserve"> الحقوق.</w:t>
      </w:r>
    </w:p>
    <w:p w14:paraId="2C5CE3BA" w14:textId="77777777" w:rsidR="00C35602" w:rsidRPr="00207E09" w:rsidRDefault="00C35602" w:rsidP="00C35602">
      <w:pPr>
        <w:pStyle w:val="ListParagraph"/>
        <w:numPr>
          <w:ilvl w:val="0"/>
          <w:numId w:val="8"/>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الجلسة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029930CA" w14:textId="77777777" w:rsidR="00C35602" w:rsidRPr="00207E09" w:rsidRDefault="00C35602" w:rsidP="00C35602">
      <w:pPr>
        <w:pStyle w:val="ListParagraph"/>
        <w:numPr>
          <w:ilvl w:val="0"/>
          <w:numId w:val="8"/>
        </w:numPr>
        <w:bidi/>
        <w:rPr>
          <w:b/>
          <w:bCs/>
        </w:rPr>
      </w:pPr>
      <w:r>
        <w:rPr>
          <w:rFonts w:ascii="Arial" w:hAnsi="Arial" w:cs="Arial" w:hint="cs"/>
          <w:rtl/>
        </w:rPr>
        <w:t>نعرض</w:t>
      </w:r>
      <w:r>
        <w:rPr>
          <w:rFonts w:ascii="Arial" w:hAnsi="Arial" w:cs="Arial" w:hint="cs"/>
        </w:rPr>
        <w:t xml:space="preserve"> </w:t>
      </w:r>
      <w:r>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يشاركوا</w:t>
      </w:r>
      <w:r>
        <w:rPr>
          <w:rFonts w:ascii="Arial" w:hAnsi="Arial" w:cs="Arial" w:hint="cs"/>
        </w:rPr>
        <w:t xml:space="preserve"> </w:t>
      </w:r>
      <w:r>
        <w:rPr>
          <w:rFonts w:ascii="Arial" w:hAnsi="Arial" w:cs="Arial" w:hint="cs"/>
          <w:rtl/>
        </w:rPr>
        <w:t>خبرتهم</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العمل</w:t>
      </w:r>
      <w:r>
        <w:rPr>
          <w:rFonts w:ascii="Arial" w:hAnsi="Arial" w:cs="Arial" w:hint="cs"/>
        </w:rPr>
        <w:t xml:space="preserve"> </w:t>
      </w:r>
      <w:r>
        <w:rPr>
          <w:rFonts w:ascii="Arial" w:hAnsi="Arial" w:cs="Arial" w:hint="cs"/>
          <w:rtl/>
        </w:rPr>
        <w:t>المنزلي</w:t>
      </w:r>
      <w:r>
        <w:rPr>
          <w:rFonts w:ascii="Arial" w:hAnsi="Arial" w:cs="Arial" w:hint="cs"/>
        </w:rPr>
        <w:t xml:space="preserve"> </w:t>
      </w:r>
      <w:r>
        <w:rPr>
          <w:rFonts w:ascii="Arial" w:hAnsi="Arial" w:cs="Arial" w:hint="cs"/>
          <w:rtl/>
        </w:rPr>
        <w:t>الذي</w:t>
      </w:r>
      <w:r>
        <w:rPr>
          <w:rFonts w:ascii="Arial" w:hAnsi="Arial" w:cs="Arial" w:hint="cs"/>
        </w:rPr>
        <w:t xml:space="preserve"> </w:t>
      </w:r>
      <w:r>
        <w:rPr>
          <w:rFonts w:ascii="Arial" w:hAnsi="Arial" w:cs="Arial" w:hint="cs"/>
          <w:rtl/>
        </w:rPr>
        <w:t>قاموا</w:t>
      </w:r>
      <w:r>
        <w:rPr>
          <w:rFonts w:ascii="Arial" w:hAnsi="Arial" w:cs="Arial" w:hint="cs"/>
        </w:rPr>
        <w:t xml:space="preserve"> </w:t>
      </w:r>
      <w:r>
        <w:rPr>
          <w:rFonts w:ascii="Arial" w:hAnsi="Arial" w:cs="Arial" w:hint="cs"/>
          <w:rtl/>
        </w:rPr>
        <w:t>بإتمامه بعد</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p>
    <w:p w14:paraId="49F15D2B" w14:textId="77777777" w:rsidR="00C35602" w:rsidRPr="00207E09" w:rsidRDefault="00C35602" w:rsidP="00C35602">
      <w:pPr>
        <w:bidi/>
        <w:rPr>
          <w:rFonts w:ascii="Arial" w:hAnsi="Arial" w:cs="Arial"/>
        </w:rPr>
      </w:pPr>
    </w:p>
    <w:p w14:paraId="5240F878" w14:textId="52B4FB4D" w:rsidR="00C35602" w:rsidRPr="00D22C9B" w:rsidRDefault="00C35602" w:rsidP="00D22C9B">
      <w:pPr>
        <w:pStyle w:val="ListParagraph"/>
        <w:numPr>
          <w:ilvl w:val="0"/>
          <w:numId w:val="2"/>
        </w:numPr>
        <w:bidi/>
        <w:ind w:left="360"/>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 xml:space="preserve">الثانية: </w:t>
      </w:r>
      <w:r>
        <w:rPr>
          <w:rFonts w:ascii="Arial" w:hAnsi="Arial" w:cs="Arial" w:hint="cs"/>
          <w:b/>
          <w:bCs/>
          <w:rtl/>
        </w:rPr>
        <w:t xml:space="preserve">نشاط المسرح التفاعلي </w:t>
      </w:r>
      <w:r w:rsidRPr="00CE7C45">
        <w:rPr>
          <w:rFonts w:ascii="Arial" w:hAnsi="Arial" w:cs="Arial" w:hint="cs"/>
          <w:b/>
          <w:bCs/>
          <w:rtl/>
        </w:rPr>
        <w:t>(</w:t>
      </w:r>
      <w:r>
        <w:rPr>
          <w:rFonts w:ascii="Arial" w:hAnsi="Arial" w:cs="Arial" w:hint="cs"/>
          <w:b/>
          <w:bCs/>
          <w:rtl/>
        </w:rPr>
        <w:t>60 دقيقة</w:t>
      </w:r>
      <w:r w:rsidRPr="00CE7C45">
        <w:rPr>
          <w:rFonts w:ascii="Arial" w:hAnsi="Arial" w:cs="Arial" w:hint="cs"/>
          <w:b/>
          <w:bCs/>
        </w:rPr>
        <w:t>(</w:t>
      </w:r>
    </w:p>
    <w:p w14:paraId="03A6C94E" w14:textId="51773899" w:rsidR="00BC265D" w:rsidRDefault="00BC265D" w:rsidP="00BC265D">
      <w:pPr>
        <w:pStyle w:val="ListParagraph"/>
        <w:numPr>
          <w:ilvl w:val="0"/>
          <w:numId w:val="3"/>
        </w:numPr>
        <w:bidi/>
      </w:pPr>
      <w:r>
        <w:rPr>
          <w:rFonts w:hint="cs"/>
          <w:rtl/>
        </w:rPr>
        <w:t>يوض</w:t>
      </w:r>
      <w:r w:rsidR="006E46D7">
        <w:rPr>
          <w:rFonts w:hint="cs"/>
          <w:rtl/>
        </w:rPr>
        <w:t>ّح</w:t>
      </w:r>
      <w:r>
        <w:rPr>
          <w:rFonts w:hint="cs"/>
          <w:rtl/>
        </w:rPr>
        <w:t xml:space="preserve"> الميسر أن هدف الجلسة هو أن يتعرف المشاركون، وهم غالبا يعملون، على حقوقهم في العمل ويتمكنوا من توكيد هذه الحقوق</w:t>
      </w:r>
    </w:p>
    <w:p w14:paraId="30855FE5" w14:textId="77777777" w:rsidR="0021353C" w:rsidRDefault="0021353C" w:rsidP="0021353C">
      <w:pPr>
        <w:pStyle w:val="ListParagraph"/>
        <w:numPr>
          <w:ilvl w:val="0"/>
          <w:numId w:val="3"/>
        </w:numPr>
        <w:bidi/>
      </w:pPr>
      <w:r>
        <w:rPr>
          <w:rFonts w:hint="cs"/>
          <w:rtl/>
        </w:rPr>
        <w:t>يطلب منهم الانقسام إلى مجموعات (تذهب كل مجموعة إلى إحدى زوايا الغرفة) بحسب تصنيفهم لمكان العمل الذين يقومون به: البيت، الشارع، مكان عمل، أماكن عدة مختلفة، غير ذلك</w:t>
      </w:r>
    </w:p>
    <w:p w14:paraId="07BCB4A1" w14:textId="5EFF28FF" w:rsidR="0021353C" w:rsidRDefault="0021353C" w:rsidP="0021353C">
      <w:pPr>
        <w:pStyle w:val="ListParagraph"/>
        <w:numPr>
          <w:ilvl w:val="0"/>
          <w:numId w:val="3"/>
        </w:numPr>
        <w:bidi/>
      </w:pPr>
      <w:r>
        <w:rPr>
          <w:rFonts w:hint="cs"/>
          <w:rtl/>
        </w:rPr>
        <w:t xml:space="preserve">يتحدث أفراد كل مجموعة لمدة عشر دقائق، </w:t>
      </w:r>
      <w:r w:rsidR="003A63D8">
        <w:rPr>
          <w:rFonts w:hint="cs"/>
          <w:rtl/>
        </w:rPr>
        <w:t>عما</w:t>
      </w:r>
      <w:r>
        <w:rPr>
          <w:rFonts w:hint="cs"/>
          <w:rtl/>
        </w:rPr>
        <w:t xml:space="preserve"> يحبه كل منهم في عمله وما لا يحبه في هذا العمل الحالي</w:t>
      </w:r>
    </w:p>
    <w:p w14:paraId="6D6A2F32" w14:textId="4D685706" w:rsidR="00033766" w:rsidRDefault="0021353C" w:rsidP="00033766">
      <w:pPr>
        <w:pStyle w:val="ListParagraph"/>
        <w:numPr>
          <w:ilvl w:val="0"/>
          <w:numId w:val="3"/>
        </w:numPr>
        <w:bidi/>
      </w:pPr>
      <w:r>
        <w:rPr>
          <w:rFonts w:hint="cs"/>
          <w:rtl/>
        </w:rPr>
        <w:t xml:space="preserve">ثم يختلط المشاركون جميعا بالالتقاء في وسط الغرفة، ويقسمهم الميسر إلى مجموعات </w:t>
      </w:r>
      <w:r w:rsidR="00EC2755">
        <w:rPr>
          <w:rFonts w:hint="cs"/>
          <w:rtl/>
        </w:rPr>
        <w:t>خماسية</w:t>
      </w:r>
      <w:r w:rsidR="004922F9">
        <w:rPr>
          <w:rFonts w:hint="cs"/>
          <w:rtl/>
        </w:rPr>
        <w:t xml:space="preserve">. </w:t>
      </w:r>
    </w:p>
    <w:p w14:paraId="1DA17F89" w14:textId="644DC702" w:rsidR="00033766" w:rsidRDefault="00EC2755" w:rsidP="00033766">
      <w:pPr>
        <w:pStyle w:val="ListParagraph"/>
        <w:numPr>
          <w:ilvl w:val="0"/>
          <w:numId w:val="3"/>
        </w:numPr>
        <w:bidi/>
      </w:pPr>
      <w:r>
        <w:rPr>
          <w:rFonts w:hint="cs"/>
          <w:rtl/>
        </w:rPr>
        <w:t>تأخذ كل مجموعة زاوية من الغرفة، و</w:t>
      </w:r>
      <w:r w:rsidR="00033766">
        <w:rPr>
          <w:rFonts w:hint="cs"/>
          <w:rtl/>
        </w:rPr>
        <w:t xml:space="preserve">يشرح الميسر عن دور الممثل والمصور والجوكر، كما يعلمهم أنه سيكون هناك </w:t>
      </w:r>
      <w:r>
        <w:rPr>
          <w:rFonts w:hint="cs"/>
          <w:rtl/>
        </w:rPr>
        <w:t xml:space="preserve">3-4 </w:t>
      </w:r>
      <w:r w:rsidR="00033766">
        <w:rPr>
          <w:rFonts w:hint="cs"/>
          <w:rtl/>
        </w:rPr>
        <w:t xml:space="preserve">عروض، </w:t>
      </w:r>
      <w:r>
        <w:rPr>
          <w:rFonts w:hint="cs"/>
          <w:rtl/>
        </w:rPr>
        <w:t xml:space="preserve">حيث يتفق الممثلان على المشهد الذي يطرح موضوعا خلافيا من تجارب حياتهم، </w:t>
      </w:r>
      <w:r w:rsidR="00033766">
        <w:rPr>
          <w:rFonts w:hint="cs"/>
          <w:rtl/>
        </w:rPr>
        <w:t>ويتم العرض ب</w:t>
      </w:r>
      <w:r>
        <w:rPr>
          <w:rFonts w:hint="cs"/>
          <w:rtl/>
        </w:rPr>
        <w:t>ال</w:t>
      </w:r>
      <w:r w:rsidR="00033766">
        <w:rPr>
          <w:rFonts w:hint="cs"/>
          <w:rtl/>
        </w:rPr>
        <w:t xml:space="preserve">ممثلين </w:t>
      </w:r>
      <w:r>
        <w:rPr>
          <w:rFonts w:hint="cs"/>
          <w:rtl/>
        </w:rPr>
        <w:t>بينما يقوم اثنان بالتصوير ويلعب أحدهم دور الجوكر كما ورد في مادة الميسر</w:t>
      </w:r>
    </w:p>
    <w:p w14:paraId="57A673AC" w14:textId="77777777" w:rsidR="0021353C" w:rsidRDefault="004922F9" w:rsidP="00033766">
      <w:pPr>
        <w:pStyle w:val="ListParagraph"/>
        <w:numPr>
          <w:ilvl w:val="0"/>
          <w:numId w:val="3"/>
        </w:numPr>
        <w:bidi/>
      </w:pPr>
      <w:r>
        <w:rPr>
          <w:rFonts w:hint="cs"/>
          <w:rtl/>
        </w:rPr>
        <w:t xml:space="preserve">تتشاور كل مجموعة لمدة </w:t>
      </w:r>
      <w:r w:rsidR="00033766">
        <w:rPr>
          <w:rFonts w:hint="cs"/>
          <w:rtl/>
        </w:rPr>
        <w:t>عشرة</w:t>
      </w:r>
      <w:r>
        <w:rPr>
          <w:rFonts w:hint="cs"/>
          <w:rtl/>
        </w:rPr>
        <w:t xml:space="preserve"> دقائق في مشهد من موقع عمل كل منهم، ويعدون مشهدا تمثيليا للموقف </w:t>
      </w:r>
      <w:r w:rsidR="006F50FA">
        <w:rPr>
          <w:rFonts w:hint="cs"/>
          <w:rtl/>
        </w:rPr>
        <w:t xml:space="preserve">الإشكالي، </w:t>
      </w:r>
      <w:r>
        <w:rPr>
          <w:rFonts w:hint="cs"/>
          <w:rtl/>
        </w:rPr>
        <w:t xml:space="preserve">بحيث يكون أحدهما صاحب العمل ويلعب الآخر دور العامل. يطلب من </w:t>
      </w:r>
      <w:r w:rsidR="00033766">
        <w:rPr>
          <w:rFonts w:hint="cs"/>
          <w:rtl/>
        </w:rPr>
        <w:t>الثالث</w:t>
      </w:r>
      <w:r>
        <w:rPr>
          <w:rFonts w:hint="cs"/>
          <w:rtl/>
        </w:rPr>
        <w:t xml:space="preserve"> التصوير، أما ال</w:t>
      </w:r>
      <w:r w:rsidR="00033766">
        <w:rPr>
          <w:rFonts w:hint="cs"/>
          <w:rtl/>
        </w:rPr>
        <w:t>رابع</w:t>
      </w:r>
      <w:r>
        <w:rPr>
          <w:rFonts w:hint="cs"/>
          <w:rtl/>
        </w:rPr>
        <w:t xml:space="preserve"> فيكون الجوكر في المسرح التفاعلي</w:t>
      </w:r>
    </w:p>
    <w:p w14:paraId="27B08393" w14:textId="77777777" w:rsidR="004922F9" w:rsidRDefault="00033766" w:rsidP="00786881">
      <w:pPr>
        <w:pStyle w:val="ListParagraph"/>
        <w:numPr>
          <w:ilvl w:val="0"/>
          <w:numId w:val="3"/>
        </w:numPr>
        <w:bidi/>
      </w:pPr>
      <w:r>
        <w:rPr>
          <w:rFonts w:hint="cs"/>
          <w:rtl/>
        </w:rPr>
        <w:t xml:space="preserve">بعد إعداد العرض وتوزيع الأدوار داخل المجموعة من قبل أفرادها، يطلب الميسر من المصورين أن يقفوا معا ويطلب من الجوكر أن يقفوا معا ومن كل </w:t>
      </w:r>
      <w:r w:rsidR="00786881">
        <w:rPr>
          <w:rFonts w:hint="cs"/>
          <w:rtl/>
        </w:rPr>
        <w:t xml:space="preserve">ثنائي </w:t>
      </w:r>
      <w:r>
        <w:rPr>
          <w:rFonts w:hint="cs"/>
          <w:rtl/>
        </w:rPr>
        <w:t>ممثلين أن يقف</w:t>
      </w:r>
      <w:r w:rsidR="00786881">
        <w:rPr>
          <w:rFonts w:hint="cs"/>
          <w:rtl/>
        </w:rPr>
        <w:t>ا</w:t>
      </w:r>
      <w:r>
        <w:rPr>
          <w:rFonts w:hint="cs"/>
          <w:rtl/>
        </w:rPr>
        <w:t xml:space="preserve"> معا</w:t>
      </w:r>
    </w:p>
    <w:p w14:paraId="39B45C12" w14:textId="77777777" w:rsidR="00786881" w:rsidRDefault="00786881" w:rsidP="00786881">
      <w:pPr>
        <w:pStyle w:val="ListParagraph"/>
        <w:numPr>
          <w:ilvl w:val="0"/>
          <w:numId w:val="3"/>
        </w:numPr>
        <w:bidi/>
      </w:pPr>
      <w:r>
        <w:rPr>
          <w:rFonts w:hint="cs"/>
          <w:rtl/>
        </w:rPr>
        <w:t>يشرح الميسر أنه عندما تبدأ العروض سينشغل بها الممثلان والجوكر واثنين من المصورين. ومن عداهم، سيشكل مشاهدي العرض الذين سيطلب منهم التفاعل مع العرض والتدخل أحيانا</w:t>
      </w:r>
    </w:p>
    <w:p w14:paraId="573CE4D2" w14:textId="0A78EBB3" w:rsidR="00786881" w:rsidRDefault="00786881" w:rsidP="00786881">
      <w:pPr>
        <w:pStyle w:val="ListParagraph"/>
        <w:numPr>
          <w:ilvl w:val="0"/>
          <w:numId w:val="3"/>
        </w:numPr>
        <w:bidi/>
      </w:pPr>
      <w:r>
        <w:rPr>
          <w:rFonts w:hint="cs"/>
          <w:rtl/>
        </w:rPr>
        <w:t xml:space="preserve">يقوم مصور المجموعة مع أحد مصوري المجموعات الأخرى بتصوير العرض من جهتين مختلفين يتفقا </w:t>
      </w:r>
      <w:r w:rsidR="003A63D8">
        <w:rPr>
          <w:rFonts w:hint="cs"/>
          <w:rtl/>
        </w:rPr>
        <w:t>فيما</w:t>
      </w:r>
      <w:r>
        <w:rPr>
          <w:rFonts w:hint="cs"/>
          <w:rtl/>
        </w:rPr>
        <w:t xml:space="preserve"> بينها عليها</w:t>
      </w:r>
      <w:r w:rsidR="006F50FA">
        <w:rPr>
          <w:rFonts w:hint="cs"/>
          <w:rtl/>
        </w:rPr>
        <w:t xml:space="preserve"> ويستمرا بالتصوير حتى نهاية النقاش مع الجوكر</w:t>
      </w:r>
    </w:p>
    <w:p w14:paraId="562334AA" w14:textId="5BF6F96F" w:rsidR="009C6EBD" w:rsidRDefault="00786881" w:rsidP="009C6EBD">
      <w:pPr>
        <w:pStyle w:val="ListParagraph"/>
        <w:numPr>
          <w:ilvl w:val="0"/>
          <w:numId w:val="3"/>
        </w:numPr>
        <w:bidi/>
      </w:pPr>
      <w:r>
        <w:rPr>
          <w:rFonts w:hint="cs"/>
          <w:rtl/>
        </w:rPr>
        <w:t xml:space="preserve">سيتابع </w:t>
      </w:r>
      <w:r w:rsidR="009C6EBD">
        <w:rPr>
          <w:rFonts w:hint="cs"/>
          <w:rtl/>
        </w:rPr>
        <w:t xml:space="preserve">العرض </w:t>
      </w:r>
      <w:r>
        <w:rPr>
          <w:rFonts w:hint="cs"/>
          <w:rtl/>
        </w:rPr>
        <w:t>جوكر</w:t>
      </w:r>
      <w:r w:rsidR="003A63D8">
        <w:rPr>
          <w:rFonts w:hint="cs"/>
          <w:rtl/>
        </w:rPr>
        <w:t xml:space="preserve"> </w:t>
      </w:r>
      <w:r>
        <w:rPr>
          <w:rFonts w:hint="cs"/>
          <w:rtl/>
        </w:rPr>
        <w:t>الفريق ال</w:t>
      </w:r>
      <w:r w:rsidR="009C6EBD">
        <w:rPr>
          <w:rFonts w:hint="cs"/>
          <w:rtl/>
        </w:rPr>
        <w:t>ذ</w:t>
      </w:r>
      <w:r>
        <w:rPr>
          <w:rFonts w:hint="cs"/>
          <w:rtl/>
        </w:rPr>
        <w:t>ي ي</w:t>
      </w:r>
      <w:r w:rsidR="009C6EBD">
        <w:rPr>
          <w:rFonts w:hint="cs"/>
          <w:rtl/>
        </w:rPr>
        <w:t>قدم</w:t>
      </w:r>
      <w:r>
        <w:rPr>
          <w:rFonts w:hint="cs"/>
          <w:rtl/>
        </w:rPr>
        <w:t xml:space="preserve"> ويطلب من المشاركين التدخل مرة خلال العرض </w:t>
      </w:r>
      <w:r w:rsidR="009C6EBD">
        <w:rPr>
          <w:rFonts w:hint="cs"/>
          <w:rtl/>
        </w:rPr>
        <w:t>و</w:t>
      </w:r>
      <w:r>
        <w:rPr>
          <w:rFonts w:hint="cs"/>
          <w:rtl/>
        </w:rPr>
        <w:t>مرة في نهايته</w:t>
      </w:r>
      <w:r w:rsidR="009C6EBD">
        <w:rPr>
          <w:rFonts w:hint="cs"/>
          <w:rtl/>
        </w:rPr>
        <w:t xml:space="preserve">، وفقا لأسئلة يوفرها الميسر. </w:t>
      </w:r>
    </w:p>
    <w:p w14:paraId="1FA83893" w14:textId="64260CB3" w:rsidR="009C6EBD" w:rsidRDefault="009C6EBD" w:rsidP="009C6EBD">
      <w:pPr>
        <w:pStyle w:val="ListParagraph"/>
        <w:numPr>
          <w:ilvl w:val="0"/>
          <w:numId w:val="3"/>
        </w:numPr>
        <w:bidi/>
      </w:pPr>
      <w:r>
        <w:rPr>
          <w:rFonts w:hint="cs"/>
          <w:rtl/>
        </w:rPr>
        <w:t xml:space="preserve">في نهاية العروض، يتم نقاش ملاحظات المشاركين من العروض </w:t>
      </w:r>
      <w:r w:rsidR="003A63D8">
        <w:rPr>
          <w:rFonts w:hint="cs"/>
          <w:rtl/>
        </w:rPr>
        <w:t>فيما</w:t>
      </w:r>
      <w:r>
        <w:rPr>
          <w:rFonts w:hint="cs"/>
          <w:rtl/>
        </w:rPr>
        <w:t xml:space="preserve"> يتعلق ب:</w:t>
      </w:r>
    </w:p>
    <w:p w14:paraId="138F1893" w14:textId="77777777" w:rsidR="009C6EBD" w:rsidRDefault="009C6EBD" w:rsidP="009C6EBD">
      <w:pPr>
        <w:pStyle w:val="ListParagraph"/>
        <w:bidi/>
        <w:rPr>
          <w:rtl/>
        </w:rPr>
      </w:pPr>
      <w:r>
        <w:rPr>
          <w:rFonts w:hint="cs"/>
          <w:rtl/>
        </w:rPr>
        <w:t>- أنواع العمل</w:t>
      </w:r>
    </w:p>
    <w:p w14:paraId="73AE8994" w14:textId="77777777" w:rsidR="009C6EBD" w:rsidRDefault="009C6EBD" w:rsidP="009C6EBD">
      <w:pPr>
        <w:pStyle w:val="ListParagraph"/>
        <w:bidi/>
        <w:rPr>
          <w:rtl/>
        </w:rPr>
      </w:pPr>
      <w:r>
        <w:rPr>
          <w:rFonts w:hint="cs"/>
          <w:rtl/>
        </w:rPr>
        <w:t>- أكثرها سوء</w:t>
      </w:r>
    </w:p>
    <w:p w14:paraId="09E0EC3A" w14:textId="77777777" w:rsidR="009C6EBD" w:rsidRDefault="009C6EBD" w:rsidP="009C6EBD">
      <w:pPr>
        <w:pStyle w:val="ListParagraph"/>
        <w:bidi/>
        <w:rPr>
          <w:rtl/>
        </w:rPr>
      </w:pPr>
      <w:r>
        <w:rPr>
          <w:rFonts w:hint="cs"/>
          <w:rtl/>
        </w:rPr>
        <w:lastRenderedPageBreak/>
        <w:t>- حقوق الطفل العامل</w:t>
      </w:r>
    </w:p>
    <w:p w14:paraId="14D3317C" w14:textId="77777777" w:rsidR="009C6EBD" w:rsidRDefault="009C6EBD" w:rsidP="009C6EBD">
      <w:pPr>
        <w:pStyle w:val="ListParagraph"/>
        <w:bidi/>
        <w:rPr>
          <w:rtl/>
        </w:rPr>
      </w:pPr>
      <w:r>
        <w:rPr>
          <w:rFonts w:hint="cs"/>
          <w:rtl/>
        </w:rPr>
        <w:t>- أهمية معرفة الحقوق</w:t>
      </w:r>
    </w:p>
    <w:p w14:paraId="051E0F4F" w14:textId="77777777" w:rsidR="009C6EBD" w:rsidRDefault="009C6EBD" w:rsidP="009C6EBD">
      <w:pPr>
        <w:pStyle w:val="ListParagraph"/>
        <w:bidi/>
        <w:rPr>
          <w:rtl/>
        </w:rPr>
      </w:pPr>
      <w:r>
        <w:rPr>
          <w:rFonts w:hint="cs"/>
          <w:rtl/>
        </w:rPr>
        <w:t>- كيف يحتفظ الطفل العامل بحقه بالتعليم؟ اللعب؟ الراحة؟</w:t>
      </w:r>
    </w:p>
    <w:p w14:paraId="6D3DF215" w14:textId="77777777" w:rsidR="009C6EBD" w:rsidRDefault="009C6EBD" w:rsidP="009C6EBD">
      <w:pPr>
        <w:pStyle w:val="ListParagraph"/>
        <w:bidi/>
      </w:pPr>
      <w:r>
        <w:rPr>
          <w:rFonts w:hint="cs"/>
          <w:rtl/>
        </w:rPr>
        <w:t>- كيف يطلب المساعدة؟ ممن؟ ومتى؟</w:t>
      </w:r>
    </w:p>
    <w:p w14:paraId="70FE1E35" w14:textId="77777777" w:rsidR="003A63D8" w:rsidRPr="004C1FA4" w:rsidRDefault="003A63D8" w:rsidP="003A63D8">
      <w:pPr>
        <w:autoSpaceDE w:val="0"/>
        <w:autoSpaceDN w:val="0"/>
        <w:bidi/>
        <w:adjustRightInd w:val="0"/>
        <w:rPr>
          <w:rFonts w:asciiTheme="majorBidi" w:hAnsiTheme="majorBidi" w:cstheme="majorBidi"/>
        </w:rPr>
      </w:pPr>
      <w:r w:rsidRPr="004C1FA4">
        <w:rPr>
          <w:rFonts w:asciiTheme="majorBidi" w:hAnsiTheme="majorBidi" w:cstheme="majorBidi"/>
          <w:b/>
          <w:bCs/>
          <w:rtl/>
        </w:rPr>
        <w:t>أسئلة</w:t>
      </w:r>
      <w:r w:rsidRPr="004C1FA4">
        <w:rPr>
          <w:rFonts w:asciiTheme="majorBidi" w:hAnsiTheme="majorBidi" w:cstheme="majorBidi"/>
          <w:b/>
          <w:bCs/>
        </w:rPr>
        <w:t xml:space="preserve"> </w:t>
      </w:r>
      <w:r w:rsidRPr="004C1FA4">
        <w:rPr>
          <w:rFonts w:asciiTheme="majorBidi" w:hAnsiTheme="majorBidi" w:cstheme="majorBidi"/>
          <w:b/>
          <w:bCs/>
          <w:rtl/>
        </w:rPr>
        <w:t>الجوكر</w:t>
      </w:r>
      <w:r w:rsidRPr="004C1FA4">
        <w:rPr>
          <w:rFonts w:asciiTheme="majorBidi" w:hAnsiTheme="majorBidi" w:cstheme="majorBidi"/>
        </w:rPr>
        <w:t xml:space="preserve"> :</w:t>
      </w:r>
    </w:p>
    <w:p w14:paraId="5FD9C805"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Pr>
        <w:t xml:space="preserve"> </w:t>
      </w:r>
      <w:r w:rsidRPr="004C1FA4">
        <w:rPr>
          <w:rFonts w:asciiTheme="majorBidi" w:hAnsiTheme="majorBidi" w:cstheme="majorBidi"/>
          <w:rtl/>
        </w:rPr>
        <w:t>ما هي المشكلة هنا؟</w:t>
      </w:r>
      <w:r w:rsidRPr="004C1FA4">
        <w:rPr>
          <w:rFonts w:asciiTheme="majorBidi" w:hAnsiTheme="majorBidi" w:cstheme="majorBidi"/>
        </w:rPr>
        <w:t>'</w:t>
      </w:r>
    </w:p>
    <w:p w14:paraId="40DB4FE4"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tl/>
        </w:rPr>
        <w:t>من يحتاج مساعدتنا؟</w:t>
      </w:r>
      <w:r w:rsidRPr="004C1FA4">
        <w:rPr>
          <w:rFonts w:asciiTheme="majorBidi" w:hAnsiTheme="majorBidi" w:cstheme="majorBidi"/>
        </w:rPr>
        <w:t>"</w:t>
      </w:r>
    </w:p>
    <w:p w14:paraId="3894C322"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tl/>
          <w:lang w:bidi="ar-JO"/>
        </w:rPr>
        <w:t xml:space="preserve">من </w:t>
      </w:r>
      <w:r w:rsidRPr="004C1FA4">
        <w:rPr>
          <w:rFonts w:asciiTheme="majorBidi" w:hAnsiTheme="majorBidi" w:cstheme="majorBidi"/>
          <w:rtl/>
        </w:rPr>
        <w:t>الذي يسبب المشكلة؟</w:t>
      </w:r>
    </w:p>
    <w:p w14:paraId="3E0EB902"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Pr>
        <w:t xml:space="preserve"> </w:t>
      </w:r>
      <w:r w:rsidRPr="004C1FA4">
        <w:rPr>
          <w:rFonts w:asciiTheme="majorBidi" w:hAnsiTheme="majorBidi" w:cstheme="majorBidi"/>
          <w:rtl/>
        </w:rPr>
        <w:t>كيف يمكننا تغيير هذا الوضع؟  كيف يمكننا أن نساعد هذا الشخص؟</w:t>
      </w:r>
      <w:r w:rsidRPr="004C1FA4">
        <w:rPr>
          <w:rFonts w:asciiTheme="majorBidi" w:hAnsiTheme="majorBidi" w:cstheme="majorBidi"/>
        </w:rPr>
        <w:t xml:space="preserve"> </w:t>
      </w:r>
    </w:p>
    <w:p w14:paraId="55DC4A68"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tl/>
        </w:rPr>
        <w:t>هل ترغب في القيام بذلك؟ إذا لم ترغب، اقترح عبارة محددة يقولها الممثل؟</w:t>
      </w:r>
    </w:p>
    <w:p w14:paraId="7F1F58F6"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Pr>
        <w:t xml:space="preserve"> </w:t>
      </w:r>
      <w:r w:rsidRPr="004C1FA4">
        <w:rPr>
          <w:rFonts w:asciiTheme="majorBidi" w:hAnsiTheme="majorBidi" w:cstheme="majorBidi"/>
          <w:rtl/>
        </w:rPr>
        <w:t>من أين تريد أن يبدأ العرض ؟</w:t>
      </w:r>
      <w:r w:rsidRPr="004C1FA4">
        <w:rPr>
          <w:rFonts w:asciiTheme="majorBidi" w:hAnsiTheme="majorBidi" w:cstheme="majorBidi"/>
        </w:rPr>
        <w:t>'</w:t>
      </w:r>
    </w:p>
    <w:p w14:paraId="70A4C5C2" w14:textId="77777777" w:rsidR="003A63D8" w:rsidRPr="004C1FA4" w:rsidRDefault="003A63D8" w:rsidP="003A63D8">
      <w:pPr>
        <w:autoSpaceDE w:val="0"/>
        <w:autoSpaceDN w:val="0"/>
        <w:bidi/>
        <w:adjustRightInd w:val="0"/>
        <w:rPr>
          <w:rFonts w:asciiTheme="majorBidi" w:hAnsiTheme="majorBidi" w:cstheme="majorBidi"/>
          <w:rtl/>
        </w:rPr>
      </w:pPr>
    </w:p>
    <w:p w14:paraId="7C438EFF" w14:textId="77777777" w:rsidR="003A63D8" w:rsidRPr="004C1FA4" w:rsidRDefault="003A63D8" w:rsidP="003A63D8">
      <w:pPr>
        <w:autoSpaceDE w:val="0"/>
        <w:autoSpaceDN w:val="0"/>
        <w:bidi/>
        <w:adjustRightInd w:val="0"/>
        <w:rPr>
          <w:rFonts w:asciiTheme="majorBidi" w:hAnsiTheme="majorBidi" w:cstheme="majorBidi"/>
        </w:rPr>
      </w:pPr>
      <w:r w:rsidRPr="004C1FA4">
        <w:rPr>
          <w:rFonts w:asciiTheme="majorBidi" w:hAnsiTheme="majorBidi" w:cstheme="majorBidi"/>
          <w:rtl/>
        </w:rPr>
        <w:t>تذكر أن تصفق للممثلين الجدد عندما يدخلون، وتأكد أن يغادر الجمهور- الممثلون المسرح عندما ينتهون من لعب دورهم. ويصفق لهم مرة أخرى</w:t>
      </w:r>
      <w:r w:rsidRPr="004C1FA4">
        <w:rPr>
          <w:rFonts w:asciiTheme="majorBidi" w:hAnsiTheme="majorBidi" w:cstheme="majorBidi"/>
        </w:rPr>
        <w:t>.</w:t>
      </w:r>
    </w:p>
    <w:p w14:paraId="46D1BFA7"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tl/>
        </w:rPr>
        <w:t>كيف تغير الوضع؟</w:t>
      </w:r>
    </w:p>
    <w:p w14:paraId="77B23C9C"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tl/>
        </w:rPr>
        <w:t>هل يعتبر هذا الوضع الجديد واقعياً؟</w:t>
      </w:r>
    </w:p>
    <w:p w14:paraId="0BCC2FCD"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Pr>
        <w:t xml:space="preserve"> </w:t>
      </w:r>
      <w:r w:rsidRPr="004C1FA4">
        <w:rPr>
          <w:rFonts w:asciiTheme="majorBidi" w:hAnsiTheme="majorBidi" w:cstheme="majorBidi"/>
          <w:rtl/>
        </w:rPr>
        <w:t>إذا لم يكن كذلك، كيف يمكن أن يكون أكثر واقعية؟</w:t>
      </w:r>
    </w:p>
    <w:p w14:paraId="33527A27" w14:textId="77777777" w:rsidR="003A63D8" w:rsidRPr="004C1FA4" w:rsidRDefault="003A63D8" w:rsidP="003A63D8">
      <w:pPr>
        <w:numPr>
          <w:ilvl w:val="0"/>
          <w:numId w:val="4"/>
        </w:numPr>
        <w:autoSpaceDE w:val="0"/>
        <w:autoSpaceDN w:val="0"/>
        <w:bidi/>
        <w:adjustRightInd w:val="0"/>
        <w:spacing w:after="0" w:line="240" w:lineRule="auto"/>
        <w:rPr>
          <w:rFonts w:asciiTheme="majorBidi" w:hAnsiTheme="majorBidi" w:cstheme="majorBidi"/>
        </w:rPr>
      </w:pPr>
      <w:r w:rsidRPr="004C1FA4">
        <w:rPr>
          <w:rFonts w:asciiTheme="majorBidi" w:hAnsiTheme="majorBidi" w:cstheme="majorBidi"/>
          <w:rtl/>
        </w:rPr>
        <w:t>وإذا كانت الإجابة بنعم، فما هي الطرق الأخرى لتغيير الوضع؟</w:t>
      </w:r>
    </w:p>
    <w:p w14:paraId="7C7D0C28" w14:textId="77777777" w:rsidR="00786881" w:rsidRDefault="00786881" w:rsidP="003A63D8">
      <w:pPr>
        <w:bidi/>
      </w:pPr>
      <w:r>
        <w:rPr>
          <w:rFonts w:hint="cs"/>
          <w:rtl/>
        </w:rPr>
        <w:t xml:space="preserve"> </w:t>
      </w:r>
    </w:p>
    <w:p w14:paraId="2102BFCF" w14:textId="25FF432D" w:rsidR="001216A2" w:rsidRPr="00E86CEE" w:rsidRDefault="00E86CEE" w:rsidP="00E86CEE">
      <w:pPr>
        <w:pStyle w:val="ListParagraph"/>
        <w:numPr>
          <w:ilvl w:val="0"/>
          <w:numId w:val="2"/>
        </w:numPr>
        <w:bidi/>
        <w:ind w:left="360"/>
        <w:rPr>
          <w:b/>
          <w:bCs/>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018539BA" w14:textId="695A5F57" w:rsidR="001216A2" w:rsidRPr="00E86CEE" w:rsidRDefault="00572018" w:rsidP="003A63D8">
      <w:pPr>
        <w:bidi/>
        <w:rPr>
          <w:u w:val="single"/>
        </w:rPr>
      </w:pPr>
      <w:r w:rsidRPr="00E86CEE">
        <w:rPr>
          <w:rFonts w:hint="cs"/>
          <w:u w:val="single"/>
          <w:rtl/>
        </w:rPr>
        <w:t>المعالجة:</w:t>
      </w:r>
    </w:p>
    <w:p w14:paraId="448B88A6" w14:textId="503B9F8C" w:rsidR="00572018" w:rsidRDefault="00572018" w:rsidP="003A63D8">
      <w:pPr>
        <w:bidi/>
        <w:ind w:left="360"/>
        <w:rPr>
          <w:rtl/>
        </w:rPr>
      </w:pPr>
      <w:r>
        <w:rPr>
          <w:rFonts w:hint="cs"/>
          <w:rtl/>
        </w:rPr>
        <w:t>ماذا حصل؟</w:t>
      </w:r>
    </w:p>
    <w:p w14:paraId="1A6495FA" w14:textId="6B37452C" w:rsidR="00572018" w:rsidRDefault="00572018" w:rsidP="003A63D8">
      <w:pPr>
        <w:bidi/>
        <w:ind w:left="360"/>
        <w:rPr>
          <w:rtl/>
        </w:rPr>
      </w:pPr>
      <w:r>
        <w:rPr>
          <w:rFonts w:hint="cs"/>
          <w:rtl/>
        </w:rPr>
        <w:t>ماهو عدد</w:t>
      </w:r>
      <w:r>
        <w:rPr>
          <w:rFonts w:hint="cs"/>
        </w:rPr>
        <w:t xml:space="preserve"> </w:t>
      </w:r>
      <w:r>
        <w:rPr>
          <w:rFonts w:hint="cs"/>
          <w:rtl/>
        </w:rPr>
        <w:t>المشاهد التي عرضت؟</w:t>
      </w:r>
    </w:p>
    <w:p w14:paraId="4265981A" w14:textId="435812E1" w:rsidR="00572018" w:rsidRDefault="00572018" w:rsidP="003A63D8">
      <w:pPr>
        <w:bidi/>
        <w:ind w:left="360"/>
        <w:rPr>
          <w:rtl/>
        </w:rPr>
      </w:pPr>
      <w:r>
        <w:rPr>
          <w:rFonts w:hint="cs"/>
          <w:rtl/>
        </w:rPr>
        <w:t>ما كان دورك؟</w:t>
      </w:r>
    </w:p>
    <w:p w14:paraId="24D926E5" w14:textId="41244BB8" w:rsidR="00C511B5" w:rsidRDefault="00C511B5" w:rsidP="003A63D8">
      <w:pPr>
        <w:bidi/>
        <w:ind w:left="360"/>
        <w:rPr>
          <w:rtl/>
        </w:rPr>
      </w:pPr>
      <w:r>
        <w:rPr>
          <w:rFonts w:hint="cs"/>
          <w:rtl/>
        </w:rPr>
        <w:t>ما كان دور زملائك؟</w:t>
      </w:r>
    </w:p>
    <w:p w14:paraId="2C4B83F0" w14:textId="6B8E1429" w:rsidR="00572018" w:rsidRDefault="00572018" w:rsidP="003A63D8">
      <w:pPr>
        <w:bidi/>
        <w:ind w:left="360"/>
      </w:pPr>
      <w:r>
        <w:rPr>
          <w:rFonts w:hint="cs"/>
          <w:rtl/>
        </w:rPr>
        <w:t>ما كان شعورك؟</w:t>
      </w:r>
    </w:p>
    <w:p w14:paraId="498BD6A4" w14:textId="7F0D02C6" w:rsidR="00572018" w:rsidRPr="00E86CEE" w:rsidRDefault="00572018" w:rsidP="00E86CEE">
      <w:pPr>
        <w:bidi/>
        <w:rPr>
          <w:u w:val="single"/>
        </w:rPr>
      </w:pPr>
      <w:bookmarkStart w:id="1" w:name="_Hlk505667710"/>
      <w:r w:rsidRPr="00E86CEE">
        <w:rPr>
          <w:rFonts w:hint="cs"/>
          <w:u w:val="single"/>
          <w:rtl/>
        </w:rPr>
        <w:t>التعميم:</w:t>
      </w:r>
    </w:p>
    <w:p w14:paraId="6AAA7BB3" w14:textId="560D2171" w:rsidR="00C511B5" w:rsidRDefault="00C511B5" w:rsidP="00572018">
      <w:pPr>
        <w:bidi/>
        <w:ind w:left="360"/>
        <w:rPr>
          <w:rtl/>
        </w:rPr>
      </w:pPr>
      <w:r>
        <w:rPr>
          <w:rFonts w:hint="cs"/>
          <w:rtl/>
        </w:rPr>
        <w:t xml:space="preserve">هل سبق لك </w:t>
      </w:r>
      <w:r w:rsidR="0045716D">
        <w:rPr>
          <w:rFonts w:hint="cs"/>
          <w:rtl/>
        </w:rPr>
        <w:t>اختبار</w:t>
      </w:r>
      <w:r>
        <w:rPr>
          <w:rFonts w:hint="cs"/>
          <w:rtl/>
        </w:rPr>
        <w:t xml:space="preserve"> موقف مماثل من</w:t>
      </w:r>
      <w:r>
        <w:rPr>
          <w:rFonts w:hint="cs"/>
        </w:rPr>
        <w:t xml:space="preserve"> </w:t>
      </w:r>
      <w:r>
        <w:rPr>
          <w:rFonts w:hint="cs"/>
          <w:rtl/>
        </w:rPr>
        <w:t>قبل؟</w:t>
      </w:r>
    </w:p>
    <w:p w14:paraId="64237BFC" w14:textId="70145EB4" w:rsidR="00C511B5" w:rsidRDefault="00C511B5" w:rsidP="00C511B5">
      <w:pPr>
        <w:bidi/>
        <w:ind w:left="360"/>
        <w:rPr>
          <w:rtl/>
        </w:rPr>
      </w:pPr>
      <w:r>
        <w:rPr>
          <w:rFonts w:hint="cs"/>
          <w:rtl/>
        </w:rPr>
        <w:t>كيف تصرفت تجاه الموقف؟</w:t>
      </w:r>
    </w:p>
    <w:p w14:paraId="313066BC" w14:textId="54632F9F" w:rsidR="00572018" w:rsidRDefault="00C511B5" w:rsidP="00C511B5">
      <w:pPr>
        <w:bidi/>
        <w:ind w:left="360"/>
        <w:rPr>
          <w:rtl/>
        </w:rPr>
      </w:pPr>
      <w:r>
        <w:rPr>
          <w:rFonts w:hint="cs"/>
          <w:rtl/>
        </w:rPr>
        <w:t>لماذا حصل هذا الموقف (من</w:t>
      </w:r>
      <w:r>
        <w:rPr>
          <w:rFonts w:hint="cs"/>
        </w:rPr>
        <w:t xml:space="preserve"> </w:t>
      </w:r>
      <w:r>
        <w:rPr>
          <w:rFonts w:hint="cs"/>
          <w:rtl/>
        </w:rPr>
        <w:t xml:space="preserve">وجهة نظرك </w:t>
      </w:r>
      <w:r w:rsidR="0045716D">
        <w:rPr>
          <w:rFonts w:hint="cs"/>
          <w:rtl/>
        </w:rPr>
        <w:t xml:space="preserve">ومن </w:t>
      </w:r>
      <w:r>
        <w:rPr>
          <w:rFonts w:hint="cs"/>
          <w:rtl/>
        </w:rPr>
        <w:t>وجهة نظر الطرف</w:t>
      </w:r>
      <w:r>
        <w:rPr>
          <w:rFonts w:hint="cs"/>
        </w:rPr>
        <w:t xml:space="preserve"> </w:t>
      </w:r>
      <w:r>
        <w:rPr>
          <w:rFonts w:hint="cs"/>
          <w:rtl/>
        </w:rPr>
        <w:t>ألآخر)؟</w:t>
      </w:r>
    </w:p>
    <w:p w14:paraId="1AEC7F7F" w14:textId="481C6E63" w:rsidR="00572018" w:rsidRPr="00E86CEE" w:rsidRDefault="00572018" w:rsidP="00E86CEE">
      <w:pPr>
        <w:bidi/>
        <w:rPr>
          <w:u w:val="single"/>
        </w:rPr>
      </w:pPr>
      <w:r w:rsidRPr="00E86CEE">
        <w:rPr>
          <w:rFonts w:hint="cs"/>
          <w:u w:val="single"/>
          <w:rtl/>
        </w:rPr>
        <w:t>التطبيق:</w:t>
      </w:r>
    </w:p>
    <w:p w14:paraId="13957573" w14:textId="50A065D9" w:rsidR="00C511B5" w:rsidRDefault="00C511B5" w:rsidP="00C511B5">
      <w:pPr>
        <w:bidi/>
        <w:ind w:left="360"/>
        <w:rPr>
          <w:rtl/>
        </w:rPr>
      </w:pPr>
      <w:r>
        <w:rPr>
          <w:rFonts w:hint="cs"/>
          <w:rtl/>
        </w:rPr>
        <w:t>إذا تكرر هذا الموقف مجددا في</w:t>
      </w:r>
      <w:r>
        <w:rPr>
          <w:rFonts w:hint="cs"/>
        </w:rPr>
        <w:t xml:space="preserve"> </w:t>
      </w:r>
      <w:r>
        <w:rPr>
          <w:rFonts w:hint="cs"/>
          <w:rtl/>
        </w:rPr>
        <w:t xml:space="preserve">المستقبل </w:t>
      </w:r>
      <w:r w:rsidR="00E86CEE">
        <w:rPr>
          <w:rFonts w:hint="cs"/>
          <w:rtl/>
        </w:rPr>
        <w:t>هل تتصرف بالطريقة ذاتها؟</w:t>
      </w:r>
    </w:p>
    <w:p w14:paraId="347010CC" w14:textId="05C396AC" w:rsidR="00E86CEE" w:rsidRDefault="00E86CEE" w:rsidP="00E86CEE">
      <w:pPr>
        <w:bidi/>
        <w:ind w:left="360"/>
        <w:rPr>
          <w:rtl/>
        </w:rPr>
      </w:pPr>
      <w:r>
        <w:rPr>
          <w:rFonts w:hint="cs"/>
          <w:rtl/>
        </w:rPr>
        <w:t>ماذا يمكن ان</w:t>
      </w:r>
      <w:r>
        <w:rPr>
          <w:rFonts w:hint="cs"/>
        </w:rPr>
        <w:t xml:space="preserve"> </w:t>
      </w:r>
      <w:r>
        <w:rPr>
          <w:rFonts w:hint="cs"/>
          <w:rtl/>
        </w:rPr>
        <w:t>تفعل للدفاع عن</w:t>
      </w:r>
      <w:r>
        <w:rPr>
          <w:rFonts w:hint="cs"/>
        </w:rPr>
        <w:t xml:space="preserve"> </w:t>
      </w:r>
      <w:r>
        <w:rPr>
          <w:rFonts w:hint="cs"/>
          <w:rtl/>
        </w:rPr>
        <w:t>حقك؟</w:t>
      </w:r>
    </w:p>
    <w:p w14:paraId="5943E4B7" w14:textId="2A7E65F9" w:rsidR="00C511B5" w:rsidRDefault="00E86CEE" w:rsidP="00E86CEE">
      <w:pPr>
        <w:bidi/>
        <w:ind w:left="360"/>
        <w:rPr>
          <w:rtl/>
        </w:rPr>
      </w:pPr>
      <w:r>
        <w:rPr>
          <w:rFonts w:hint="cs"/>
          <w:rtl/>
        </w:rPr>
        <w:lastRenderedPageBreak/>
        <w:t>ماذا</w:t>
      </w:r>
      <w:r>
        <w:rPr>
          <w:rFonts w:hint="cs"/>
        </w:rPr>
        <w:t xml:space="preserve"> </w:t>
      </w:r>
      <w:r>
        <w:rPr>
          <w:rFonts w:hint="cs"/>
          <w:rtl/>
        </w:rPr>
        <w:t>يمكن أن تفعل للدفاع عن</w:t>
      </w:r>
      <w:r>
        <w:rPr>
          <w:rFonts w:hint="cs"/>
        </w:rPr>
        <w:t xml:space="preserve"> </w:t>
      </w:r>
      <w:r>
        <w:rPr>
          <w:rFonts w:hint="cs"/>
          <w:rtl/>
        </w:rPr>
        <w:t>حق الآخرين؟</w:t>
      </w:r>
    </w:p>
    <w:bookmarkEnd w:id="1"/>
    <w:p w14:paraId="1ED5CB20" w14:textId="77777777" w:rsidR="000F573B" w:rsidRPr="004513C7" w:rsidRDefault="000F573B" w:rsidP="000F573B">
      <w:pPr>
        <w:pStyle w:val="ListParagraph"/>
        <w:numPr>
          <w:ilvl w:val="0"/>
          <w:numId w:val="2"/>
        </w:numPr>
        <w:bidi/>
        <w:ind w:left="360"/>
        <w:rPr>
          <w:b/>
          <w:bCs/>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Pr="00C379CE">
        <w:rPr>
          <w:rFonts w:ascii="Arial" w:hAnsi="Arial" w:cs="Arial" w:hint="cs"/>
          <w:b/>
          <w:bCs/>
          <w:rtl/>
        </w:rPr>
        <w:t>الميسر</w:t>
      </w:r>
      <w:r w:rsidRPr="00C379CE">
        <w:rPr>
          <w:rFonts w:ascii="Arial" w:hAnsi="Arial" w:cs="Arial"/>
          <w:b/>
          <w:bCs/>
          <w:rtl/>
        </w:rPr>
        <w:t xml:space="preserve">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p w14:paraId="008D261D" w14:textId="48862EDD" w:rsidR="000F573B" w:rsidRDefault="000F573B" w:rsidP="003277A4">
      <w:pPr>
        <w:jc w:val="right"/>
        <w:rPr>
          <w:rFonts w:ascii="Calibri" w:eastAsia="Times New Roman" w:hAnsi="Calibri" w:cs="Times New Roman"/>
          <w:color w:val="000000"/>
          <w:rtl/>
        </w:rPr>
      </w:pPr>
      <w:r>
        <w:rPr>
          <w:rFonts w:ascii="Calibri" w:eastAsia="Times New Roman" w:hAnsi="Calibri" w:cs="Times New Roman"/>
          <w:color w:val="000000"/>
          <w:rtl/>
        </w:rPr>
        <w:t xml:space="preserve">ملاحظة للميسر: </w:t>
      </w:r>
      <w:r>
        <w:rPr>
          <w:rFonts w:ascii="Calibri" w:eastAsia="Times New Roman" w:hAnsi="Calibri" w:cs="Times New Roman" w:hint="cs"/>
          <w:color w:val="000000"/>
          <w:rtl/>
        </w:rPr>
        <w:t>راجع</w:t>
      </w:r>
      <w:r w:rsidR="003277A4">
        <w:rPr>
          <w:rFonts w:ascii="Calibri" w:eastAsia="Times New Roman" w:hAnsi="Calibri" w:cs="Times New Roman" w:hint="cs"/>
          <w:color w:val="000000"/>
          <w:rtl/>
        </w:rPr>
        <w:t xml:space="preserve"> دليل الميسر </w:t>
      </w:r>
      <w:r w:rsidR="003277A4" w:rsidRPr="003277A4">
        <w:rPr>
          <w:rFonts w:ascii="Calibri" w:eastAsia="Times New Roman" w:hAnsi="Calibri" w:cs="Times New Roman" w:hint="cs"/>
          <w:color w:val="000000"/>
          <w:highlight w:val="yellow"/>
          <w:rtl/>
        </w:rPr>
        <w:t>صفحة رقم...</w:t>
      </w:r>
      <w:r>
        <w:rPr>
          <w:rFonts w:ascii="Calibri" w:eastAsia="Times New Roman" w:hAnsi="Calibri" w:cs="Times New Roman" w:hint="cs"/>
          <w:color w:val="000000"/>
          <w:rtl/>
        </w:rPr>
        <w:t xml:space="preserve"> قانون عمل الاطفال </w:t>
      </w:r>
      <w:r w:rsidR="003277A4">
        <w:rPr>
          <w:rFonts w:ascii="Calibri" w:eastAsia="Times New Roman" w:hAnsi="Calibri" w:cs="Times New Roman" w:hint="cs"/>
          <w:color w:val="000000"/>
          <w:rtl/>
        </w:rPr>
        <w:t>وتطبيقاته</w:t>
      </w:r>
    </w:p>
    <w:p w14:paraId="01E104C5" w14:textId="4CA2A9F6" w:rsidR="006F50FA" w:rsidRDefault="000F573B" w:rsidP="003C6330">
      <w:pPr>
        <w:jc w:val="right"/>
        <w:rPr>
          <w:rFonts w:ascii="Calibri" w:eastAsia="Times New Roman" w:hAnsi="Calibri" w:cs="Times New Roman"/>
          <w:color w:val="000000"/>
          <w:rtl/>
        </w:rPr>
      </w:pPr>
      <w:r>
        <w:rPr>
          <w:rFonts w:ascii="Calibri" w:eastAsia="Times New Roman" w:hAnsi="Calibri" w:cs="Times New Roman" w:hint="cs"/>
          <w:color w:val="000000"/>
          <w:rtl/>
        </w:rPr>
        <w:t xml:space="preserve"> </w:t>
      </w:r>
      <w:r w:rsidR="006F50FA">
        <w:rPr>
          <w:rFonts w:ascii="Calibri" w:eastAsia="Times New Roman" w:hAnsi="Calibri" w:cs="Times New Roman" w:hint="cs"/>
          <w:color w:val="000000"/>
          <w:rtl/>
        </w:rPr>
        <w:t>تعرف على كل الخدمات المتوفرة وجودتها ونظام الإحالة فيها</w:t>
      </w:r>
    </w:p>
    <w:p w14:paraId="3080AD45" w14:textId="3EE5694D" w:rsidR="006F50FA" w:rsidRDefault="006F50FA" w:rsidP="006F50FA">
      <w:pPr>
        <w:jc w:val="right"/>
        <w:rPr>
          <w:rFonts w:ascii="Calibri" w:eastAsia="Times New Roman" w:hAnsi="Calibri" w:cs="Times New Roman"/>
          <w:color w:val="000000"/>
          <w:rtl/>
        </w:rPr>
      </w:pPr>
      <w:r w:rsidRPr="006F50FA">
        <w:rPr>
          <w:rFonts w:ascii="Calibri" w:eastAsia="Times New Roman" w:hAnsi="Calibri" w:cs="Times New Roman" w:hint="cs"/>
          <w:color w:val="000000"/>
          <w:rtl/>
        </w:rPr>
        <w:t xml:space="preserve"> </w:t>
      </w:r>
      <w:r>
        <w:rPr>
          <w:rFonts w:ascii="Calibri" w:eastAsia="Times New Roman" w:hAnsi="Calibri" w:cs="Times New Roman" w:hint="cs"/>
          <w:color w:val="000000"/>
          <w:rtl/>
        </w:rPr>
        <w:t xml:space="preserve">تقسم أسوأ أشكال عمل </w:t>
      </w:r>
      <w:r w:rsidR="006E46D7">
        <w:rPr>
          <w:rFonts w:ascii="Calibri" w:eastAsia="Times New Roman" w:hAnsi="Calibri" w:cs="Times New Roman" w:hint="cs"/>
          <w:color w:val="000000"/>
          <w:rtl/>
        </w:rPr>
        <w:t>الأطفال</w:t>
      </w:r>
      <w:r>
        <w:rPr>
          <w:rFonts w:ascii="Calibri" w:eastAsia="Times New Roman" w:hAnsi="Calibri" w:cs="Times New Roman" w:hint="cs"/>
          <w:color w:val="000000"/>
          <w:rtl/>
        </w:rPr>
        <w:t xml:space="preserve"> إلى أربعة:</w:t>
      </w:r>
    </w:p>
    <w:p w14:paraId="5383F048" w14:textId="08BECDBD" w:rsidR="003C6330" w:rsidRDefault="003C6330" w:rsidP="003C6330">
      <w:pPr>
        <w:pStyle w:val="ListParagraph"/>
        <w:numPr>
          <w:ilvl w:val="0"/>
          <w:numId w:val="3"/>
        </w:numPr>
        <w:bidi/>
        <w:rPr>
          <w:rFonts w:ascii="Calibri" w:eastAsia="Times New Roman" w:hAnsi="Calibri" w:cs="Times New Roman"/>
          <w:color w:val="000000"/>
        </w:rPr>
      </w:pPr>
      <w:r>
        <w:rPr>
          <w:rFonts w:ascii="Calibri" w:eastAsia="Times New Roman" w:hAnsi="Calibri" w:cs="Times New Roman" w:hint="cs"/>
          <w:color w:val="000000"/>
          <w:rtl/>
          <w:lang w:bidi="ar-JO"/>
        </w:rPr>
        <w:t xml:space="preserve">كل أشكال العبودية والاتجار </w:t>
      </w:r>
      <w:r w:rsidR="006E46D7">
        <w:rPr>
          <w:rFonts w:ascii="Calibri" w:eastAsia="Times New Roman" w:hAnsi="Calibri" w:cs="Times New Roman" w:hint="cs"/>
          <w:color w:val="000000"/>
          <w:rtl/>
          <w:lang w:bidi="ar-JO"/>
        </w:rPr>
        <w:t>بالأطفال</w:t>
      </w:r>
      <w:r>
        <w:rPr>
          <w:rFonts w:ascii="Calibri" w:eastAsia="Times New Roman" w:hAnsi="Calibri" w:cs="Times New Roman" w:hint="cs"/>
          <w:color w:val="000000"/>
          <w:rtl/>
          <w:lang w:bidi="ar-JO"/>
        </w:rPr>
        <w:t xml:space="preserve"> من مثل تقديمهم للعمل بدلا لدين سابق، أو التشغيل بالإكراه </w:t>
      </w:r>
      <w:r w:rsidR="006E4AD7">
        <w:rPr>
          <w:rFonts w:ascii="Calibri" w:eastAsia="Times New Roman" w:hAnsi="Calibri" w:cs="Times New Roman" w:hint="cs"/>
          <w:color w:val="000000"/>
          <w:rtl/>
          <w:lang w:bidi="ar-JO"/>
        </w:rPr>
        <w:t xml:space="preserve">أو </w:t>
      </w:r>
      <w:r w:rsidR="006E4AD7" w:rsidRPr="003277A4">
        <w:rPr>
          <w:rFonts w:ascii="Calibri" w:eastAsia="Times New Roman" w:hAnsi="Calibri" w:cs="Times New Roman" w:hint="cs"/>
          <w:color w:val="000000"/>
          <w:rtl/>
          <w:lang w:bidi="ar-JO"/>
        </w:rPr>
        <w:t>"بغسل الأدمغة"</w:t>
      </w:r>
      <w:r w:rsidR="006E4AD7">
        <w:rPr>
          <w:rFonts w:ascii="Calibri" w:eastAsia="Times New Roman" w:hAnsi="Calibri" w:cs="Times New Roman" w:hint="cs"/>
          <w:color w:val="000000"/>
          <w:rtl/>
          <w:lang w:bidi="ar-JO"/>
        </w:rPr>
        <w:t xml:space="preserve"> </w:t>
      </w:r>
      <w:r>
        <w:rPr>
          <w:rFonts w:ascii="Calibri" w:eastAsia="Times New Roman" w:hAnsi="Calibri" w:cs="Times New Roman" w:hint="cs"/>
          <w:color w:val="000000"/>
          <w:rtl/>
          <w:lang w:bidi="ar-JO"/>
        </w:rPr>
        <w:t>من مثل تجنيد الأطفال في الحروب والنزاعات المسلحة</w:t>
      </w:r>
    </w:p>
    <w:p w14:paraId="07A5DE30" w14:textId="77777777" w:rsidR="003C6330" w:rsidRDefault="006E4AD7" w:rsidP="003C6330">
      <w:pPr>
        <w:pStyle w:val="ListParagraph"/>
        <w:numPr>
          <w:ilvl w:val="0"/>
          <w:numId w:val="3"/>
        </w:numPr>
        <w:bidi/>
        <w:rPr>
          <w:rFonts w:ascii="Calibri" w:eastAsia="Times New Roman" w:hAnsi="Calibri" w:cs="Times New Roman"/>
          <w:color w:val="000000"/>
        </w:rPr>
      </w:pPr>
      <w:r>
        <w:rPr>
          <w:rFonts w:ascii="Calibri" w:eastAsia="Times New Roman" w:hAnsi="Calibri" w:cs="Times New Roman" w:hint="cs"/>
          <w:color w:val="000000"/>
          <w:rtl/>
        </w:rPr>
        <w:t>شراء الأطفال أو عرضهم في عمالة الجنس او الصور والعروض الإباحية</w:t>
      </w:r>
    </w:p>
    <w:p w14:paraId="01499DB9" w14:textId="77777777" w:rsidR="006E4AD7" w:rsidRDefault="006E4AD7" w:rsidP="006E4AD7">
      <w:pPr>
        <w:pStyle w:val="ListParagraph"/>
        <w:numPr>
          <w:ilvl w:val="0"/>
          <w:numId w:val="3"/>
        </w:numPr>
        <w:bidi/>
        <w:rPr>
          <w:rFonts w:ascii="Calibri" w:eastAsia="Times New Roman" w:hAnsi="Calibri" w:cs="Times New Roman"/>
          <w:color w:val="000000"/>
        </w:rPr>
      </w:pPr>
      <w:r>
        <w:rPr>
          <w:rFonts w:ascii="Calibri" w:eastAsia="Times New Roman" w:hAnsi="Calibri" w:cs="Times New Roman" w:hint="cs"/>
          <w:color w:val="000000"/>
          <w:rtl/>
        </w:rPr>
        <w:t>استخدام الأطفال في أعمال غير شرعية من مثل إنتاج المخدرات وبيعها</w:t>
      </w:r>
    </w:p>
    <w:p w14:paraId="700A8311" w14:textId="22FCD61D" w:rsidR="006E46D7" w:rsidRDefault="006E4AD7" w:rsidP="006E46D7">
      <w:pPr>
        <w:pStyle w:val="ListParagraph"/>
        <w:numPr>
          <w:ilvl w:val="0"/>
          <w:numId w:val="3"/>
        </w:numPr>
        <w:bidi/>
        <w:rPr>
          <w:rFonts w:ascii="Calibri" w:eastAsia="Times New Roman" w:hAnsi="Calibri" w:cs="Times New Roman"/>
          <w:color w:val="000000"/>
        </w:rPr>
      </w:pPr>
      <w:r>
        <w:rPr>
          <w:rFonts w:ascii="Calibri" w:eastAsia="Times New Roman" w:hAnsi="Calibri" w:cs="Times New Roman" w:hint="cs"/>
          <w:color w:val="000000"/>
          <w:rtl/>
        </w:rPr>
        <w:t xml:space="preserve">أعمال خطرة تشكل بطبيعتها </w:t>
      </w:r>
      <w:r w:rsidR="006E46D7">
        <w:rPr>
          <w:rFonts w:ascii="Calibri" w:eastAsia="Times New Roman" w:hAnsi="Calibri" w:cs="Times New Roman" w:hint="cs"/>
          <w:color w:val="000000"/>
          <w:rtl/>
        </w:rPr>
        <w:t>تهديدا</w:t>
      </w:r>
      <w:r>
        <w:rPr>
          <w:rFonts w:ascii="Calibri" w:eastAsia="Times New Roman" w:hAnsi="Calibri" w:cs="Times New Roman" w:hint="cs"/>
          <w:color w:val="000000"/>
          <w:rtl/>
        </w:rPr>
        <w:t xml:space="preserve"> أو تسبب الأذى لصحة الطفل </w:t>
      </w:r>
      <w:r w:rsidR="006E46D7">
        <w:rPr>
          <w:rFonts w:ascii="Calibri" w:eastAsia="Times New Roman" w:hAnsi="Calibri" w:cs="Times New Roman" w:hint="cs"/>
          <w:color w:val="000000"/>
          <w:rtl/>
        </w:rPr>
        <w:t>وسلامته</w:t>
      </w:r>
      <w:r>
        <w:rPr>
          <w:rFonts w:ascii="Calibri" w:eastAsia="Times New Roman" w:hAnsi="Calibri" w:cs="Times New Roman" w:hint="cs"/>
          <w:color w:val="000000"/>
          <w:rtl/>
        </w:rPr>
        <w:t xml:space="preserve"> أو صحته النفسية والعقلية</w:t>
      </w:r>
    </w:p>
    <w:p w14:paraId="0897AD13" w14:textId="77777777" w:rsidR="006E46D7" w:rsidRPr="006E46D7" w:rsidRDefault="006E46D7" w:rsidP="006E46D7">
      <w:pPr>
        <w:pStyle w:val="ListParagraph"/>
        <w:bidi/>
        <w:rPr>
          <w:rFonts w:ascii="Calibri" w:eastAsia="Times New Roman" w:hAnsi="Calibri" w:cs="Times New Roman"/>
          <w:color w:val="000000"/>
        </w:rPr>
      </w:pPr>
    </w:p>
    <w:p w14:paraId="5AD220C8" w14:textId="77777777" w:rsidR="006E46D7" w:rsidRPr="006E46D7" w:rsidRDefault="006E46D7" w:rsidP="006E46D7">
      <w:pPr>
        <w:pStyle w:val="ListParagraph"/>
        <w:numPr>
          <w:ilvl w:val="0"/>
          <w:numId w:val="2"/>
        </w:numPr>
        <w:bidi/>
        <w:rPr>
          <w:b/>
          <w:bCs/>
          <w:rtl/>
        </w:rPr>
      </w:pPr>
      <w:r w:rsidRPr="006E46D7">
        <w:rPr>
          <w:rFonts w:ascii="Arial" w:hAnsi="Arial" w:cs="Arial" w:hint="cs"/>
          <w:b/>
          <w:bCs/>
          <w:rtl/>
        </w:rPr>
        <w:t>الخطوة</w:t>
      </w:r>
      <w:r w:rsidRPr="006E46D7">
        <w:rPr>
          <w:rFonts w:ascii="Arial" w:hAnsi="Arial" w:cs="Arial" w:hint="cs"/>
          <w:b/>
          <w:bCs/>
        </w:rPr>
        <w:t xml:space="preserve"> </w:t>
      </w:r>
      <w:r w:rsidRPr="006E46D7">
        <w:rPr>
          <w:rFonts w:ascii="Arial" w:hAnsi="Arial" w:cs="Arial" w:hint="cs"/>
          <w:b/>
          <w:bCs/>
          <w:rtl/>
        </w:rPr>
        <w:t>الخامسة: اختتام</w:t>
      </w:r>
      <w:r w:rsidRPr="006E46D7">
        <w:rPr>
          <w:rFonts w:ascii="Arial" w:hAnsi="Arial" w:cs="Arial" w:hint="cs"/>
          <w:b/>
          <w:bCs/>
        </w:rPr>
        <w:t xml:space="preserve"> </w:t>
      </w:r>
      <w:r w:rsidRPr="006E46D7">
        <w:rPr>
          <w:rFonts w:ascii="Arial" w:hAnsi="Arial" w:cs="Arial" w:hint="cs"/>
          <w:b/>
          <w:bCs/>
          <w:rtl/>
        </w:rPr>
        <w:t>الجلسة</w:t>
      </w:r>
      <w:r w:rsidRPr="006E46D7">
        <w:rPr>
          <w:rFonts w:ascii="Arial" w:hAnsi="Arial" w:cs="Arial" w:hint="cs"/>
          <w:b/>
          <w:bCs/>
        </w:rPr>
        <w:t xml:space="preserve"> </w:t>
      </w:r>
      <w:r w:rsidRPr="006E46D7">
        <w:rPr>
          <w:rFonts w:ascii="Arial" w:hAnsi="Arial" w:cs="Arial" w:hint="cs"/>
          <w:b/>
          <w:bCs/>
          <w:rtl/>
        </w:rPr>
        <w:t>وتسجيل</w:t>
      </w:r>
      <w:r w:rsidRPr="006E46D7">
        <w:rPr>
          <w:rFonts w:ascii="Arial" w:hAnsi="Arial" w:cs="Arial" w:hint="cs"/>
          <w:b/>
          <w:bCs/>
        </w:rPr>
        <w:t xml:space="preserve"> </w:t>
      </w:r>
      <w:r w:rsidRPr="006E46D7">
        <w:rPr>
          <w:rFonts w:ascii="Arial" w:hAnsi="Arial" w:cs="Arial" w:hint="cs"/>
          <w:b/>
          <w:bCs/>
          <w:rtl/>
        </w:rPr>
        <w:t>خروج</w:t>
      </w:r>
      <w:r w:rsidRPr="006E46D7">
        <w:rPr>
          <w:rFonts w:ascii="Arial" w:hAnsi="Arial" w:cs="Arial" w:hint="cs"/>
          <w:b/>
          <w:bCs/>
        </w:rPr>
        <w:t xml:space="preserve"> </w:t>
      </w:r>
      <w:r w:rsidRPr="006E46D7">
        <w:rPr>
          <w:rFonts w:ascii="Arial" w:hAnsi="Arial" w:cs="Arial" w:hint="cs"/>
          <w:b/>
          <w:bCs/>
          <w:rtl/>
        </w:rPr>
        <w:t>(10 دقائق</w:t>
      </w:r>
      <w:r w:rsidRPr="006E46D7">
        <w:rPr>
          <w:rFonts w:ascii="Arial" w:hAnsi="Arial" w:cs="Arial" w:hint="cs"/>
          <w:b/>
          <w:bCs/>
        </w:rPr>
        <w:t xml:space="preserve"> (</w:t>
      </w:r>
      <w:r w:rsidRPr="006E46D7">
        <w:rPr>
          <w:rFonts w:ascii="Arial" w:hAnsi="Arial" w:cs="Arial"/>
          <w:b/>
          <w:bCs/>
          <w:rtl/>
        </w:rPr>
        <w:br/>
      </w:r>
    </w:p>
    <w:p w14:paraId="4A408048" w14:textId="77777777" w:rsidR="006E46D7" w:rsidRPr="00643C54" w:rsidRDefault="006E46D7" w:rsidP="006E46D7">
      <w:pPr>
        <w:pStyle w:val="ListParagraph"/>
        <w:bidi/>
        <w:ind w:hanging="360"/>
        <w:jc w:val="both"/>
        <w:rPr>
          <w:rFonts w:cs="Arial"/>
          <w:rtl/>
        </w:rPr>
      </w:pPr>
      <w:r>
        <w:rPr>
          <w:rFonts w:cs="Arial"/>
          <w:rtl/>
        </w:rPr>
        <w:t>1</w:t>
      </w:r>
      <w:r w:rsidRPr="00643C54">
        <w:rPr>
          <w:rFonts w:cs="Arial"/>
        </w:rPr>
        <w:t>.</w:t>
      </w:r>
      <w:r w:rsidRPr="00643C54">
        <w:rPr>
          <w:rFonts w:cs="Arial"/>
        </w:rPr>
        <w:tab/>
      </w: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27862C04" w14:textId="7E51DD8E" w:rsidR="006E46D7" w:rsidRPr="00643C54" w:rsidRDefault="006E46D7" w:rsidP="006E46D7">
      <w:pPr>
        <w:pStyle w:val="ListParagraph"/>
        <w:bidi/>
        <w:ind w:hanging="360"/>
        <w:jc w:val="both"/>
        <w:rPr>
          <w:rFonts w:cs="Arial"/>
          <w:rtl/>
        </w:rPr>
      </w:pPr>
      <w:r>
        <w:rPr>
          <w:rFonts w:cs="Arial"/>
          <w:rtl/>
        </w:rPr>
        <w:t>2</w:t>
      </w:r>
      <w:r w:rsidRPr="00643C54">
        <w:rPr>
          <w:rFonts w:cs="Arial"/>
        </w:rPr>
        <w:t>.</w:t>
      </w:r>
      <w:r w:rsidRPr="00643C54">
        <w:rPr>
          <w:rFonts w:cs="Arial"/>
        </w:rPr>
        <w:tab/>
      </w:r>
      <w:r>
        <w:rPr>
          <w:rFonts w:cs="Arial" w:hint="cs"/>
          <w:rtl/>
        </w:rPr>
        <w:t>نعرض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 xml:space="preserve">: </w:t>
      </w:r>
      <w:r>
        <w:rPr>
          <w:rFonts w:cs="Arial" w:hint="cs"/>
          <w:rtl/>
        </w:rPr>
        <w:t>يتوقع</w:t>
      </w:r>
      <w:r>
        <w:rPr>
          <w:rFonts w:cs="Arial"/>
          <w:rtl/>
        </w:rPr>
        <w:t xml:space="preserve"> </w:t>
      </w:r>
      <w:r>
        <w:rPr>
          <w:rFonts w:cs="Arial" w:hint="cs"/>
          <w:rtl/>
        </w:rPr>
        <w:t>من</w:t>
      </w:r>
      <w:r>
        <w:rPr>
          <w:rFonts w:cs="Arial"/>
          <w:rtl/>
        </w:rPr>
        <w:t xml:space="preserve"> </w:t>
      </w:r>
      <w:r>
        <w:rPr>
          <w:rFonts w:cs="Arial" w:hint="cs"/>
          <w:rtl/>
        </w:rPr>
        <w:t>كل</w:t>
      </w:r>
      <w:r>
        <w:rPr>
          <w:rFonts w:cs="Arial"/>
          <w:rtl/>
        </w:rPr>
        <w:t xml:space="preserve"> </w:t>
      </w:r>
      <w:r w:rsidR="00036E17">
        <w:rPr>
          <w:rFonts w:cs="Arial" w:hint="cs"/>
          <w:rtl/>
        </w:rPr>
        <w:t>يافع مشاركة أقله اثنين من</w:t>
      </w:r>
      <w:r w:rsidR="00036E17">
        <w:rPr>
          <w:rFonts w:cs="Arial" w:hint="cs"/>
        </w:rPr>
        <w:t xml:space="preserve"> </w:t>
      </w:r>
      <w:r w:rsidR="00036E17">
        <w:rPr>
          <w:rFonts w:cs="Arial" w:hint="cs"/>
          <w:rtl/>
        </w:rPr>
        <w:t>زملائه في</w:t>
      </w:r>
      <w:r w:rsidR="00036E17">
        <w:rPr>
          <w:rFonts w:cs="Arial" w:hint="cs"/>
        </w:rPr>
        <w:t xml:space="preserve"> </w:t>
      </w:r>
      <w:r w:rsidR="00036E17">
        <w:rPr>
          <w:rFonts w:cs="Arial" w:hint="cs"/>
          <w:rtl/>
        </w:rPr>
        <w:t>العمل بعض</w:t>
      </w:r>
      <w:r w:rsidR="00036E17">
        <w:rPr>
          <w:rFonts w:cs="Arial" w:hint="cs"/>
        </w:rPr>
        <w:t xml:space="preserve"> </w:t>
      </w:r>
      <w:r w:rsidR="00036E17">
        <w:rPr>
          <w:rFonts w:cs="Arial" w:hint="cs"/>
          <w:rtl/>
        </w:rPr>
        <w:t>الحقوق المتعلقة بالعمل</w:t>
      </w:r>
      <w:r w:rsidR="00036E17">
        <w:rPr>
          <w:rFonts w:cs="Arial" w:hint="cs"/>
        </w:rPr>
        <w:t xml:space="preserve"> </w:t>
      </w:r>
      <w:r w:rsidR="00B8411E">
        <w:rPr>
          <w:rFonts w:cs="Arial" w:hint="cs"/>
          <w:rtl/>
        </w:rPr>
        <w:t>و لمن</w:t>
      </w:r>
      <w:r w:rsidR="00036E17">
        <w:rPr>
          <w:rFonts w:cs="Arial" w:hint="cs"/>
        </w:rPr>
        <w:t xml:space="preserve"> </w:t>
      </w:r>
      <w:r w:rsidR="00036E17">
        <w:rPr>
          <w:rFonts w:cs="Arial" w:hint="cs"/>
          <w:rtl/>
        </w:rPr>
        <w:t>بإمكانهم اللجوء في</w:t>
      </w:r>
      <w:r w:rsidR="00036E17">
        <w:rPr>
          <w:rFonts w:cs="Arial" w:hint="cs"/>
        </w:rPr>
        <w:t xml:space="preserve"> </w:t>
      </w:r>
      <w:r w:rsidR="00036E17">
        <w:rPr>
          <w:rFonts w:cs="Arial" w:hint="cs"/>
          <w:rtl/>
        </w:rPr>
        <w:t>حال</w:t>
      </w:r>
      <w:r w:rsidR="00036E17">
        <w:rPr>
          <w:rFonts w:cs="Arial" w:hint="cs"/>
        </w:rPr>
        <w:t xml:space="preserve"> </w:t>
      </w:r>
      <w:r w:rsidR="00036E17">
        <w:rPr>
          <w:rFonts w:cs="Arial" w:hint="cs"/>
          <w:rtl/>
        </w:rPr>
        <w:t>تعرضهم للإساءة في</w:t>
      </w:r>
      <w:r w:rsidR="00036E17">
        <w:rPr>
          <w:rFonts w:cs="Arial" w:hint="cs"/>
        </w:rPr>
        <w:t xml:space="preserve"> </w:t>
      </w:r>
      <w:r w:rsidR="00036E17">
        <w:rPr>
          <w:rFonts w:cs="Arial" w:hint="cs"/>
          <w:rtl/>
        </w:rPr>
        <w:t>العمل</w:t>
      </w:r>
      <w:r w:rsidR="00036E17">
        <w:rPr>
          <w:rFonts w:cs="Arial" w:hint="cs"/>
          <w:rtl/>
          <w:lang w:bidi="ar-LB"/>
        </w:rPr>
        <w:t xml:space="preserve">، </w:t>
      </w:r>
      <w:r w:rsidR="00036E17">
        <w:rPr>
          <w:rFonts w:cs="Arial" w:hint="cs"/>
          <w:rtl/>
        </w:rPr>
        <w:t>على</w:t>
      </w:r>
      <w:r w:rsidR="00036E17">
        <w:rPr>
          <w:rFonts w:cs="Arial" w:hint="cs"/>
        </w:rPr>
        <w:t xml:space="preserve"> </w:t>
      </w:r>
      <w:r w:rsidR="00036E17">
        <w:rPr>
          <w:rFonts w:cs="Arial" w:hint="cs"/>
          <w:rtl/>
        </w:rPr>
        <w:t>أن يشاركوا ما هي الحقوق و ماهي ردود زملائهم في</w:t>
      </w:r>
      <w:r w:rsidR="00036E17">
        <w:rPr>
          <w:rFonts w:cs="Arial" w:hint="cs"/>
        </w:rPr>
        <w:t xml:space="preserve"> </w:t>
      </w:r>
      <w:r w:rsidR="00036E17">
        <w:rPr>
          <w:rFonts w:cs="Arial" w:hint="cs"/>
          <w:rtl/>
        </w:rPr>
        <w:t>الجلسة</w:t>
      </w:r>
      <w:r w:rsidR="00036E17">
        <w:rPr>
          <w:rFonts w:cs="Arial" w:hint="cs"/>
        </w:rPr>
        <w:t xml:space="preserve"> </w:t>
      </w:r>
      <w:r w:rsidR="00036E17">
        <w:rPr>
          <w:rFonts w:cs="Arial" w:hint="cs"/>
          <w:rtl/>
        </w:rPr>
        <w:t>القادمة.</w:t>
      </w:r>
    </w:p>
    <w:p w14:paraId="61535178" w14:textId="77777777" w:rsidR="006E46D7" w:rsidRPr="00643C54" w:rsidRDefault="006E46D7" w:rsidP="006E46D7">
      <w:pPr>
        <w:pStyle w:val="ListParagraph"/>
        <w:bidi/>
        <w:ind w:hanging="360"/>
        <w:jc w:val="both"/>
        <w:rPr>
          <w:rFonts w:cs="Arial"/>
          <w:rtl/>
        </w:rPr>
      </w:pPr>
      <w:r>
        <w:rPr>
          <w:rFonts w:cs="Arial"/>
          <w:rtl/>
        </w:rPr>
        <w:t>3</w:t>
      </w:r>
      <w:r w:rsidRPr="00643C54">
        <w:rPr>
          <w:rFonts w:cs="Arial"/>
        </w:rPr>
        <w:t>.</w:t>
      </w:r>
      <w:r w:rsidRPr="00643C54">
        <w:rPr>
          <w:rFonts w:cs="Arial"/>
        </w:rPr>
        <w:tab/>
      </w: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 xml:space="preserve">.  </w:t>
      </w:r>
    </w:p>
    <w:p w14:paraId="54695564" w14:textId="77777777" w:rsidR="006E46D7" w:rsidRDefault="006E46D7" w:rsidP="006E46D7">
      <w:pPr>
        <w:bidi/>
      </w:pPr>
      <w:r>
        <w:rPr>
          <w:rFonts w:cs="Arial"/>
          <w:rtl/>
        </w:rPr>
        <w:t>4.</w:t>
      </w:r>
      <w:r>
        <w:rPr>
          <w:rFonts w:cs="Arial"/>
          <w:rtl/>
        </w:rPr>
        <w:tab/>
      </w: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Pr>
          <w:rFonts w:cs="Arial" w:hint="cs"/>
          <w:rtl/>
        </w:rPr>
        <w:t>نقوم</w:t>
      </w:r>
      <w:r>
        <w:rPr>
          <w:rFonts w:cs="Arial"/>
          <w:rtl/>
        </w:rPr>
        <w:t xml:space="preserve"> </w:t>
      </w:r>
      <w:r>
        <w:rPr>
          <w:rFonts w:cs="Arial" w:hint="cs"/>
          <w:rtl/>
        </w:rPr>
        <w:t>بتيسير</w:t>
      </w:r>
      <w:r>
        <w:rPr>
          <w:rFonts w:cs="Arial"/>
          <w:rtl/>
        </w:rPr>
        <w:t xml:space="preserve"> </w:t>
      </w:r>
      <w:r>
        <w:rPr>
          <w:rFonts w:cs="Arial" w:hint="cs"/>
          <w:rtl/>
        </w:rPr>
        <w:t>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كما</w:t>
      </w:r>
      <w:r>
        <w:rPr>
          <w:rFonts w:cs="Arial"/>
          <w:rtl/>
        </w:rPr>
        <w:t xml:space="preserve"> </w:t>
      </w:r>
      <w:r>
        <w:rPr>
          <w:rFonts w:cs="Arial" w:hint="cs"/>
          <w:rtl/>
        </w:rPr>
        <w:t>ذكرنا</w:t>
      </w:r>
      <w:r>
        <w:rPr>
          <w:rFonts w:cs="Arial"/>
          <w:rtl/>
        </w:rPr>
        <w:t xml:space="preserve"> </w:t>
      </w:r>
      <w:r>
        <w:rPr>
          <w:rFonts w:cs="Arial" w:hint="cs"/>
          <w:rtl/>
        </w:rPr>
        <w:t>في</w:t>
      </w:r>
      <w:r>
        <w:rPr>
          <w:rFonts w:cs="Arial"/>
          <w:rtl/>
        </w:rPr>
        <w:t xml:space="preserve"> </w:t>
      </w:r>
      <w:r>
        <w:rPr>
          <w:rFonts w:cs="Arial" w:hint="cs"/>
          <w:rtl/>
        </w:rPr>
        <w:t>المقدمة</w:t>
      </w:r>
      <w:r>
        <w:rPr>
          <w:rFonts w:cs="Arial"/>
          <w:rtl/>
        </w:rPr>
        <w:t xml:space="preserve"> </w:t>
      </w:r>
      <w:r>
        <w:rPr>
          <w:rFonts w:cs="Arial" w:hint="cs"/>
          <w:rtl/>
        </w:rPr>
        <w:t>ونغني</w:t>
      </w:r>
      <w:r>
        <w:rPr>
          <w:rFonts w:cs="Arial"/>
          <w:rtl/>
        </w:rPr>
        <w:t xml:space="preserve"> </w:t>
      </w:r>
      <w:r>
        <w:rPr>
          <w:rFonts w:cs="Arial" w:hint="cs"/>
          <w:rtl/>
        </w:rPr>
        <w:t>سويا</w:t>
      </w:r>
      <w:r>
        <w:rPr>
          <w:rFonts w:cs="Arial"/>
          <w:rtl/>
        </w:rPr>
        <w:t xml:space="preserve"> </w:t>
      </w:r>
      <w:r>
        <w:rPr>
          <w:rFonts w:cs="Arial" w:hint="cs"/>
          <w:rtl/>
        </w:rPr>
        <w:t>الأغنية</w:t>
      </w:r>
      <w:r>
        <w:rPr>
          <w:rFonts w:cs="Arial"/>
          <w:rtl/>
        </w:rPr>
        <w:t xml:space="preserve"> </w:t>
      </w:r>
      <w:r>
        <w:rPr>
          <w:rFonts w:cs="Arial" w:hint="cs"/>
          <w:rtl/>
        </w:rPr>
        <w:t>التي</w:t>
      </w:r>
      <w:r>
        <w:rPr>
          <w:rFonts w:cs="Arial"/>
          <w:rtl/>
        </w:rPr>
        <w:t xml:space="preserve"> </w:t>
      </w:r>
      <w:r>
        <w:rPr>
          <w:rFonts w:cs="Arial" w:hint="cs"/>
          <w:rtl/>
        </w:rPr>
        <w:t>اختارها</w:t>
      </w:r>
      <w:r>
        <w:rPr>
          <w:rFonts w:cs="Arial"/>
          <w:rtl/>
        </w:rPr>
        <w:t xml:space="preserve"> </w:t>
      </w:r>
      <w:r>
        <w:rPr>
          <w:rFonts w:cs="Arial" w:hint="cs"/>
          <w:rtl/>
        </w:rPr>
        <w:t>الفريق</w:t>
      </w:r>
      <w:r>
        <w:rPr>
          <w:rFonts w:cs="Arial"/>
          <w:rtl/>
        </w:rPr>
        <w:t xml:space="preserve"> </w:t>
      </w:r>
      <w:r>
        <w:rPr>
          <w:rFonts w:cs="Arial" w:hint="cs"/>
          <w:rtl/>
        </w:rPr>
        <w:t>خلال</w:t>
      </w:r>
      <w:r>
        <w:rPr>
          <w:rFonts w:cs="Arial"/>
          <w:rtl/>
        </w:rPr>
        <w:t xml:space="preserve"> </w:t>
      </w:r>
      <w:r>
        <w:rPr>
          <w:rFonts w:cs="Arial" w:hint="cs"/>
          <w:rtl/>
        </w:rPr>
        <w:t>الجلسة</w:t>
      </w:r>
      <w:r>
        <w:rPr>
          <w:rFonts w:cs="Arial"/>
          <w:rtl/>
        </w:rPr>
        <w:t xml:space="preserve"> </w:t>
      </w:r>
      <w:r>
        <w:rPr>
          <w:rFonts w:cs="Arial" w:hint="cs"/>
          <w:rtl/>
        </w:rPr>
        <w:t>الأولى</w:t>
      </w:r>
      <w:r>
        <w:rPr>
          <w:rFonts w:cs="Arial"/>
          <w:rtl/>
        </w:rPr>
        <w:t xml:space="preserve">. </w:t>
      </w:r>
      <w:r>
        <w:rPr>
          <w:rFonts w:cs="Arial" w:hint="cs"/>
          <w:rtl/>
        </w:rPr>
        <w:t>نلي</w:t>
      </w:r>
      <w:r>
        <w:rPr>
          <w:rFonts w:cs="Arial"/>
          <w:rtl/>
        </w:rPr>
        <w:t xml:space="preserve"> </w:t>
      </w:r>
      <w:r>
        <w:rPr>
          <w:rFonts w:cs="Arial" w:hint="cs"/>
          <w:rtl/>
        </w:rPr>
        <w:t>الأغنية</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نذكر</w:t>
      </w:r>
      <w:r>
        <w:rPr>
          <w:rFonts w:cs="Arial"/>
          <w:rtl/>
        </w:rPr>
        <w:t xml:space="preserve"> </w:t>
      </w:r>
      <w:r>
        <w:rPr>
          <w:rFonts w:cs="Arial" w:hint="cs"/>
          <w:rtl/>
        </w:rPr>
        <w:t>المشاركين</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الدخول</w:t>
      </w:r>
      <w:r>
        <w:rPr>
          <w:rFonts w:cs="Arial"/>
          <w:rtl/>
        </w:rPr>
        <w:t xml:space="preserve"> </w:t>
      </w:r>
      <w:r>
        <w:rPr>
          <w:rFonts w:cs="Arial" w:hint="cs"/>
          <w:rtl/>
        </w:rPr>
        <w:t>الذي</w:t>
      </w:r>
      <w:r>
        <w:rPr>
          <w:rFonts w:cs="Arial"/>
          <w:rtl/>
        </w:rPr>
        <w:t xml:space="preserve"> </w:t>
      </w:r>
      <w:r>
        <w:rPr>
          <w:rFonts w:cs="Arial" w:hint="cs"/>
          <w:rtl/>
        </w:rPr>
        <w:t>قمنا</w:t>
      </w:r>
      <w:r>
        <w:rPr>
          <w:rFonts w:cs="Arial"/>
          <w:rtl/>
        </w:rPr>
        <w:t xml:space="preserve"> </w:t>
      </w:r>
      <w:r>
        <w:rPr>
          <w:rFonts w:cs="Arial" w:hint="cs"/>
          <w:rtl/>
        </w:rPr>
        <w:t>به</w:t>
      </w:r>
      <w:r>
        <w:rPr>
          <w:rFonts w:cs="Arial"/>
          <w:rtl/>
        </w:rPr>
        <w:t xml:space="preserve"> </w:t>
      </w:r>
      <w:r>
        <w:rPr>
          <w:rFonts w:cs="Arial" w:hint="cs"/>
          <w:rtl/>
        </w:rPr>
        <w:t>في</w:t>
      </w:r>
      <w:r>
        <w:rPr>
          <w:rFonts w:cs="Arial"/>
          <w:rtl/>
        </w:rPr>
        <w:t xml:space="preserve"> </w:t>
      </w:r>
      <w:r>
        <w:rPr>
          <w:rFonts w:cs="Arial" w:hint="cs"/>
          <w:rtl/>
        </w:rPr>
        <w:t>بدء</w:t>
      </w:r>
      <w:r>
        <w:rPr>
          <w:rFonts w:cs="Arial"/>
          <w:rtl/>
        </w:rPr>
        <w:t xml:space="preserve"> </w:t>
      </w:r>
      <w:r>
        <w:rPr>
          <w:rFonts w:cs="Arial" w:hint="cs"/>
          <w:rtl/>
        </w:rPr>
        <w:t>الجلسة</w:t>
      </w:r>
      <w:r>
        <w:rPr>
          <w:rFonts w:cs="Arial"/>
          <w:rtl/>
        </w:rPr>
        <w:t xml:space="preserve"> </w:t>
      </w:r>
      <w:r>
        <w:rPr>
          <w:rFonts w:cs="Arial" w:hint="cs"/>
          <w:rtl/>
        </w:rPr>
        <w:t>وانه</w:t>
      </w:r>
      <w:r>
        <w:rPr>
          <w:rFonts w:cs="Arial"/>
          <w:rtl/>
        </w:rPr>
        <w:t xml:space="preserve"> </w:t>
      </w:r>
      <w:r>
        <w:rPr>
          <w:rFonts w:cs="Arial" w:hint="cs"/>
          <w:rtl/>
        </w:rPr>
        <w:t>كما</w:t>
      </w:r>
      <w:r>
        <w:rPr>
          <w:rFonts w:cs="Arial"/>
          <w:rtl/>
        </w:rPr>
        <w:t xml:space="preserve"> </w:t>
      </w:r>
      <w:r>
        <w:rPr>
          <w:rFonts w:cs="Arial" w:hint="cs"/>
          <w:rtl/>
        </w:rPr>
        <w:t>قلنا</w:t>
      </w:r>
      <w:r>
        <w:rPr>
          <w:rFonts w:cs="Arial"/>
          <w:rtl/>
        </w:rPr>
        <w:t xml:space="preserve"> </w:t>
      </w:r>
      <w:r>
        <w:rPr>
          <w:rFonts w:cs="Arial" w:hint="cs"/>
          <w:rtl/>
        </w:rPr>
        <w:t>في</w:t>
      </w:r>
      <w:r>
        <w:rPr>
          <w:rFonts w:cs="Arial"/>
          <w:rtl/>
        </w:rPr>
        <w:t xml:space="preserve"> </w:t>
      </w:r>
      <w:r>
        <w:rPr>
          <w:rFonts w:cs="Arial" w:hint="cs"/>
          <w:rtl/>
        </w:rPr>
        <w:t>بداية</w:t>
      </w:r>
      <w:r>
        <w:rPr>
          <w:rFonts w:cs="Arial"/>
          <w:rtl/>
        </w:rPr>
        <w:t xml:space="preserve"> </w:t>
      </w:r>
      <w:r>
        <w:rPr>
          <w:rFonts w:cs="Arial" w:hint="cs"/>
          <w:rtl/>
        </w:rPr>
        <w:t>الجلسة</w:t>
      </w:r>
      <w:r>
        <w:rPr>
          <w:rFonts w:cs="Arial"/>
          <w:rtl/>
        </w:rPr>
        <w:t xml:space="preserve"> </w:t>
      </w:r>
      <w:r>
        <w:rPr>
          <w:rFonts w:cs="Arial" w:hint="cs"/>
          <w:rtl/>
        </w:rPr>
        <w:t>سوف</w:t>
      </w:r>
      <w:r>
        <w:rPr>
          <w:rFonts w:cs="Arial"/>
          <w:rtl/>
        </w:rPr>
        <w:t xml:space="preserve"> </w:t>
      </w:r>
      <w:r>
        <w:rPr>
          <w:rFonts w:cs="Arial" w:hint="cs"/>
          <w:rtl/>
        </w:rPr>
        <w:t>نختتم</w:t>
      </w:r>
      <w:r>
        <w:rPr>
          <w:rFonts w:cs="Arial"/>
          <w:rtl/>
        </w:rPr>
        <w:t xml:space="preserve"> </w:t>
      </w:r>
      <w:r>
        <w:rPr>
          <w:rFonts w:cs="Arial" w:hint="cs"/>
          <w:rtl/>
        </w:rPr>
        <w:t>كل</w:t>
      </w:r>
      <w:r>
        <w:rPr>
          <w:rFonts w:cs="Arial"/>
          <w:rtl/>
        </w:rPr>
        <w:t xml:space="preserve"> </w:t>
      </w:r>
      <w:r>
        <w:rPr>
          <w:rFonts w:cs="Arial" w:hint="cs"/>
          <w:rtl/>
        </w:rPr>
        <w:t>جلسة</w:t>
      </w:r>
      <w:r>
        <w:rPr>
          <w:rFonts w:cs="Arial"/>
          <w:rtl/>
        </w:rPr>
        <w:t xml:space="preserve"> </w:t>
      </w:r>
      <w:r>
        <w:rPr>
          <w:rFonts w:cs="Arial" w:hint="cs"/>
          <w:rtl/>
        </w:rPr>
        <w:t>بتسجيل</w:t>
      </w:r>
      <w:r>
        <w:rPr>
          <w:rFonts w:cs="Arial"/>
          <w:rtl/>
        </w:rPr>
        <w:t xml:space="preserve"> </w:t>
      </w:r>
      <w:r>
        <w:rPr>
          <w:rFonts w:cs="Arial" w:hint="cs"/>
          <w:rtl/>
        </w:rPr>
        <w:t>الخروج</w:t>
      </w:r>
      <w:r>
        <w:rPr>
          <w:rFonts w:cs="Arial"/>
          <w:rtl/>
        </w:rPr>
        <w:t xml:space="preserve"> </w:t>
      </w:r>
      <w:r>
        <w:rPr>
          <w:rFonts w:cs="Arial" w:hint="cs"/>
          <w:rtl/>
        </w:rPr>
        <w:t>بحيث</w:t>
      </w:r>
      <w:r>
        <w:rPr>
          <w:rFonts w:cs="Arial"/>
          <w:rtl/>
        </w:rPr>
        <w:t xml:space="preserve"> </w:t>
      </w:r>
      <w:r>
        <w:rPr>
          <w:rFonts w:cs="Arial" w:hint="cs"/>
          <w:rtl/>
        </w:rPr>
        <w:t>يقول</w:t>
      </w:r>
      <w:r>
        <w:rPr>
          <w:rFonts w:cs="Arial"/>
          <w:rtl/>
        </w:rPr>
        <w:t xml:space="preserve"> </w:t>
      </w:r>
      <w:r>
        <w:rPr>
          <w:rFonts w:cs="Arial" w:hint="cs"/>
          <w:rtl/>
        </w:rPr>
        <w:t>كل</w:t>
      </w:r>
      <w:r>
        <w:rPr>
          <w:rFonts w:cs="Arial"/>
          <w:rtl/>
        </w:rPr>
        <w:t xml:space="preserve"> </w:t>
      </w:r>
      <w:r>
        <w:rPr>
          <w:rFonts w:cs="Arial" w:hint="cs"/>
          <w:rtl/>
        </w:rPr>
        <w:t>فرد</w:t>
      </w:r>
      <w:r>
        <w:rPr>
          <w:rFonts w:cs="Arial"/>
          <w:rtl/>
        </w:rPr>
        <w:t xml:space="preserve"> </w:t>
      </w:r>
      <w:r>
        <w:rPr>
          <w:rFonts w:cs="Arial" w:hint="cs"/>
          <w:rtl/>
        </w:rPr>
        <w:t>اسمه</w:t>
      </w:r>
      <w:r>
        <w:rPr>
          <w:rFonts w:cs="Arial"/>
          <w:rtl/>
        </w:rPr>
        <w:t xml:space="preserve"> </w:t>
      </w:r>
      <w:r>
        <w:rPr>
          <w:rFonts w:cs="Arial" w:hint="cs"/>
          <w:rtl/>
        </w:rPr>
        <w:t>ويعبر</w:t>
      </w:r>
      <w:r>
        <w:rPr>
          <w:rFonts w:cs="Arial"/>
          <w:rtl/>
        </w:rPr>
        <w:t xml:space="preserve"> </w:t>
      </w:r>
      <w:r>
        <w:rPr>
          <w:rFonts w:cs="Arial" w:hint="cs"/>
          <w:rtl/>
        </w:rPr>
        <w:t>عن</w:t>
      </w:r>
      <w:r>
        <w:rPr>
          <w:rFonts w:cs="Arial"/>
          <w:rtl/>
        </w:rPr>
        <w:t xml:space="preserve"> </w:t>
      </w:r>
      <w:r>
        <w:rPr>
          <w:rFonts w:cs="Arial" w:hint="cs"/>
          <w:rtl/>
        </w:rPr>
        <w:t>شعوره</w:t>
      </w:r>
      <w:r>
        <w:rPr>
          <w:rFonts w:cs="Arial"/>
          <w:rtl/>
        </w:rPr>
        <w:t xml:space="preserve"> </w:t>
      </w:r>
      <w:r>
        <w:rPr>
          <w:rFonts w:cs="Arial" w:hint="cs"/>
          <w:rtl/>
        </w:rPr>
        <w:t>من</w:t>
      </w:r>
      <w:r>
        <w:rPr>
          <w:rFonts w:cs="Arial"/>
          <w:rtl/>
        </w:rPr>
        <w:t xml:space="preserve"> </w:t>
      </w:r>
      <w:r>
        <w:rPr>
          <w:rFonts w:cs="Arial" w:hint="cs"/>
          <w:rtl/>
        </w:rPr>
        <w:t>خلال</w:t>
      </w:r>
      <w:r>
        <w:rPr>
          <w:rFonts w:cs="Arial"/>
          <w:rtl/>
        </w:rPr>
        <w:t xml:space="preserve"> </w:t>
      </w:r>
      <w:r>
        <w:rPr>
          <w:rFonts w:cs="Arial" w:hint="cs"/>
          <w:rtl/>
        </w:rPr>
        <w:t>كلمة</w:t>
      </w:r>
      <w:r>
        <w:rPr>
          <w:rFonts w:cs="Arial"/>
          <w:rtl/>
        </w:rPr>
        <w:t xml:space="preserve">. </w:t>
      </w:r>
      <w:r>
        <w:rPr>
          <w:rFonts w:cs="Arial" w:hint="cs"/>
          <w:rtl/>
        </w:rPr>
        <w:t>ثم</w:t>
      </w:r>
      <w:r>
        <w:rPr>
          <w:rFonts w:cs="Arial"/>
          <w:rtl/>
        </w:rPr>
        <w:t xml:space="preserve"> </w:t>
      </w:r>
      <w:r>
        <w:rPr>
          <w:rFonts w:cs="Arial" w:hint="cs"/>
          <w:rtl/>
        </w:rPr>
        <w:t>يخطوا</w:t>
      </w:r>
      <w:r>
        <w:rPr>
          <w:rFonts w:cs="Arial"/>
          <w:rtl/>
        </w:rPr>
        <w:t xml:space="preserve"> </w:t>
      </w:r>
      <w:r>
        <w:rPr>
          <w:rFonts w:cs="Arial" w:hint="cs"/>
          <w:rtl/>
        </w:rPr>
        <w:t>خطوة</w:t>
      </w:r>
      <w:r>
        <w:rPr>
          <w:rFonts w:cs="Arial"/>
          <w:rtl/>
        </w:rPr>
        <w:t xml:space="preserve"> </w:t>
      </w:r>
      <w:r>
        <w:rPr>
          <w:rFonts w:cs="Arial" w:hint="cs"/>
          <w:rtl/>
        </w:rPr>
        <w:t>إلى</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 xml:space="preserve"> </w:t>
      </w:r>
      <w:r>
        <w:rPr>
          <w:rFonts w:cs="Arial" w:hint="cs"/>
          <w:rtl/>
        </w:rPr>
        <w:t>إلى</w:t>
      </w:r>
      <w:r>
        <w:rPr>
          <w:rFonts w:cs="Arial"/>
          <w:rtl/>
        </w:rPr>
        <w:t xml:space="preserve"> </w:t>
      </w:r>
      <w:r>
        <w:rPr>
          <w:rFonts w:cs="Arial" w:hint="cs"/>
          <w:rtl/>
        </w:rPr>
        <w:t>ان</w:t>
      </w:r>
      <w:r>
        <w:rPr>
          <w:rFonts w:cs="Arial"/>
          <w:rtl/>
        </w:rPr>
        <w:t xml:space="preserve"> </w:t>
      </w:r>
      <w:r>
        <w:rPr>
          <w:rFonts w:cs="Arial" w:hint="cs"/>
          <w:rtl/>
        </w:rPr>
        <w:t>يصبح</w:t>
      </w:r>
      <w:r>
        <w:rPr>
          <w:rFonts w:cs="Arial"/>
          <w:rtl/>
        </w:rPr>
        <w:t xml:space="preserve"> </w:t>
      </w:r>
      <w:r>
        <w:rPr>
          <w:rFonts w:cs="Arial" w:hint="cs"/>
          <w:rtl/>
        </w:rPr>
        <w:t>جميع</w:t>
      </w:r>
      <w:r>
        <w:rPr>
          <w:rFonts w:cs="Arial"/>
          <w:rtl/>
        </w:rPr>
        <w:t xml:space="preserve"> </w:t>
      </w:r>
      <w:r>
        <w:rPr>
          <w:rFonts w:cs="Arial" w:hint="cs"/>
          <w:rtl/>
        </w:rPr>
        <w:t>اليافعين</w:t>
      </w:r>
      <w:r>
        <w:rPr>
          <w:rFonts w:cs="Arial"/>
          <w:rtl/>
        </w:rPr>
        <w:t xml:space="preserve"> </w:t>
      </w:r>
      <w:r>
        <w:rPr>
          <w:rFonts w:cs="Arial" w:hint="cs"/>
          <w:rtl/>
        </w:rPr>
        <w:t>خارج</w:t>
      </w:r>
      <w:r>
        <w:rPr>
          <w:rFonts w:cs="Arial"/>
          <w:rtl/>
        </w:rPr>
        <w:t xml:space="preserve"> </w:t>
      </w:r>
      <w:r>
        <w:rPr>
          <w:rFonts w:cs="Arial" w:hint="cs"/>
          <w:rtl/>
        </w:rPr>
        <w:t>الدائرة</w:t>
      </w:r>
    </w:p>
    <w:bookmarkEnd w:id="0"/>
    <w:p w14:paraId="67FDAD46" w14:textId="77777777" w:rsidR="006E46D7" w:rsidRDefault="006E46D7" w:rsidP="006E46D7"/>
    <w:p w14:paraId="7A48D99A" w14:textId="77777777" w:rsidR="006E46D7" w:rsidRPr="006E46D7" w:rsidRDefault="006E46D7" w:rsidP="006E46D7">
      <w:pPr>
        <w:bidi/>
        <w:rPr>
          <w:rFonts w:ascii="Calibri" w:eastAsia="Times New Roman" w:hAnsi="Calibri" w:cs="Times New Roman"/>
          <w:color w:val="000000"/>
          <w:rtl/>
        </w:rPr>
      </w:pPr>
    </w:p>
    <w:p w14:paraId="01B3ABE9" w14:textId="77777777" w:rsidR="003A63D8" w:rsidRDefault="003A63D8" w:rsidP="006F50FA">
      <w:pPr>
        <w:bidi/>
        <w:rPr>
          <w:rFonts w:asciiTheme="majorBidi" w:hAnsiTheme="majorBidi" w:cstheme="majorBidi"/>
          <w:b/>
          <w:bCs/>
          <w:rtl/>
        </w:rPr>
      </w:pPr>
    </w:p>
    <w:p w14:paraId="1F66C5D0" w14:textId="77777777" w:rsidR="003A63D8" w:rsidRDefault="003A63D8" w:rsidP="003A63D8">
      <w:pPr>
        <w:bidi/>
        <w:rPr>
          <w:rFonts w:asciiTheme="majorBidi" w:hAnsiTheme="majorBidi" w:cstheme="majorBidi"/>
          <w:b/>
          <w:bCs/>
          <w:rtl/>
        </w:rPr>
      </w:pPr>
    </w:p>
    <w:p w14:paraId="0455E677" w14:textId="7CE8A0D2" w:rsidR="003A63D8" w:rsidRDefault="003A63D8" w:rsidP="003A63D8">
      <w:pPr>
        <w:bidi/>
        <w:rPr>
          <w:rFonts w:asciiTheme="majorBidi" w:hAnsiTheme="majorBidi" w:cstheme="majorBidi"/>
          <w:b/>
          <w:bCs/>
        </w:rPr>
      </w:pPr>
    </w:p>
    <w:p w14:paraId="036E86D0" w14:textId="42368A0B" w:rsidR="006E46D7" w:rsidRDefault="006E46D7" w:rsidP="006E46D7">
      <w:pPr>
        <w:bidi/>
        <w:rPr>
          <w:rFonts w:asciiTheme="majorBidi" w:hAnsiTheme="majorBidi" w:cstheme="majorBidi"/>
          <w:b/>
          <w:bCs/>
        </w:rPr>
      </w:pPr>
    </w:p>
    <w:p w14:paraId="415A8F7A" w14:textId="4A3F2019" w:rsidR="006E46D7" w:rsidRDefault="006E46D7" w:rsidP="006E46D7">
      <w:pPr>
        <w:bidi/>
        <w:rPr>
          <w:rFonts w:asciiTheme="majorBidi" w:hAnsiTheme="majorBidi" w:cstheme="majorBidi"/>
          <w:b/>
          <w:bCs/>
        </w:rPr>
      </w:pPr>
    </w:p>
    <w:p w14:paraId="72BF44AF" w14:textId="2EBAD31A" w:rsidR="006E46D7" w:rsidRDefault="006E46D7" w:rsidP="006E46D7">
      <w:pPr>
        <w:bidi/>
        <w:rPr>
          <w:rFonts w:asciiTheme="majorBidi" w:hAnsiTheme="majorBidi" w:cstheme="majorBidi"/>
          <w:b/>
          <w:bCs/>
        </w:rPr>
      </w:pPr>
    </w:p>
    <w:p w14:paraId="6B616382" w14:textId="7001A5C0" w:rsidR="004C1FA4" w:rsidRPr="00DE121E" w:rsidRDefault="004C1FA4" w:rsidP="004C1FA4">
      <w:pPr>
        <w:bidi/>
        <w:rPr>
          <w:rFonts w:ascii="Arial" w:hAnsi="Arial" w:cs="Arial"/>
          <w:b/>
          <w:bCs/>
          <w:sz w:val="36"/>
          <w:szCs w:val="36"/>
          <w:rtl/>
        </w:rPr>
      </w:pPr>
    </w:p>
    <w:sectPr w:rsidR="004C1FA4" w:rsidRPr="00DE121E" w:rsidSect="003B1A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629A9"/>
    <w:multiLevelType w:val="hybridMultilevel"/>
    <w:tmpl w:val="C440498E"/>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93015"/>
    <w:multiLevelType w:val="hybridMultilevel"/>
    <w:tmpl w:val="C060A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374888"/>
    <w:multiLevelType w:val="hybridMultilevel"/>
    <w:tmpl w:val="9B9E657A"/>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900166"/>
    <w:multiLevelType w:val="hybridMultilevel"/>
    <w:tmpl w:val="8550ECE0"/>
    <w:lvl w:ilvl="0" w:tplc="BEC6546A">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65373E9C"/>
    <w:multiLevelType w:val="hybridMultilevel"/>
    <w:tmpl w:val="6D2CA5FE"/>
    <w:lvl w:ilvl="0" w:tplc="883AC372">
      <w:start w:val="5"/>
      <w:numFmt w:val="bullet"/>
      <w:lvlText w:val="-"/>
      <w:lvlJc w:val="left"/>
      <w:pPr>
        <w:ind w:left="720" w:hanging="360"/>
      </w:pPr>
      <w:rPr>
        <w:rFonts w:ascii="Arial" w:eastAsia="Calibri" w:hAnsi="Arial" w:cs="Courier New"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8A4B82"/>
    <w:multiLevelType w:val="hybridMultilevel"/>
    <w:tmpl w:val="8794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5"/>
  </w:num>
  <w:num w:numId="5">
    <w:abstractNumId w:val="4"/>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618"/>
    <w:rsid w:val="000231AC"/>
    <w:rsid w:val="00033766"/>
    <w:rsid w:val="00036E17"/>
    <w:rsid w:val="00051A57"/>
    <w:rsid w:val="000C4F7E"/>
    <w:rsid w:val="000F573B"/>
    <w:rsid w:val="001216A2"/>
    <w:rsid w:val="0017475A"/>
    <w:rsid w:val="001B3D98"/>
    <w:rsid w:val="0021353C"/>
    <w:rsid w:val="00216656"/>
    <w:rsid w:val="00236518"/>
    <w:rsid w:val="00273CF3"/>
    <w:rsid w:val="00286DF5"/>
    <w:rsid w:val="002C6A84"/>
    <w:rsid w:val="002D532C"/>
    <w:rsid w:val="002E72A9"/>
    <w:rsid w:val="003277A4"/>
    <w:rsid w:val="00362E4A"/>
    <w:rsid w:val="00373618"/>
    <w:rsid w:val="003A2D5D"/>
    <w:rsid w:val="003A63D8"/>
    <w:rsid w:val="003B1A97"/>
    <w:rsid w:val="003C6330"/>
    <w:rsid w:val="00446D04"/>
    <w:rsid w:val="0045716D"/>
    <w:rsid w:val="004922F9"/>
    <w:rsid w:val="004B5083"/>
    <w:rsid w:val="004C1FA4"/>
    <w:rsid w:val="004F17B1"/>
    <w:rsid w:val="00555BA4"/>
    <w:rsid w:val="00572018"/>
    <w:rsid w:val="00574E15"/>
    <w:rsid w:val="005F3239"/>
    <w:rsid w:val="00624E84"/>
    <w:rsid w:val="00633405"/>
    <w:rsid w:val="006874F0"/>
    <w:rsid w:val="006E46D7"/>
    <w:rsid w:val="006E4AD7"/>
    <w:rsid w:val="006F50FA"/>
    <w:rsid w:val="0072008C"/>
    <w:rsid w:val="00724167"/>
    <w:rsid w:val="0072619B"/>
    <w:rsid w:val="00786881"/>
    <w:rsid w:val="00822194"/>
    <w:rsid w:val="00873CD1"/>
    <w:rsid w:val="00895E8A"/>
    <w:rsid w:val="008B54A7"/>
    <w:rsid w:val="008B6FF3"/>
    <w:rsid w:val="009272FD"/>
    <w:rsid w:val="00950B40"/>
    <w:rsid w:val="0099017D"/>
    <w:rsid w:val="009B783F"/>
    <w:rsid w:val="009C6EBD"/>
    <w:rsid w:val="00A47A95"/>
    <w:rsid w:val="00B8411E"/>
    <w:rsid w:val="00BC265D"/>
    <w:rsid w:val="00BD754B"/>
    <w:rsid w:val="00C022F5"/>
    <w:rsid w:val="00C046FD"/>
    <w:rsid w:val="00C35602"/>
    <w:rsid w:val="00C47E49"/>
    <w:rsid w:val="00C511B5"/>
    <w:rsid w:val="00D22C9B"/>
    <w:rsid w:val="00DC70AC"/>
    <w:rsid w:val="00DE121E"/>
    <w:rsid w:val="00E25ACE"/>
    <w:rsid w:val="00E50A74"/>
    <w:rsid w:val="00E8218A"/>
    <w:rsid w:val="00E86CEE"/>
    <w:rsid w:val="00E97DE2"/>
    <w:rsid w:val="00EC2755"/>
    <w:rsid w:val="00FB1D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77A1F"/>
  <w15:docId w15:val="{78105F01-758E-429E-8489-A457337F6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5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5BA4"/>
    <w:pPr>
      <w:spacing w:after="160" w:line="259" w:lineRule="auto"/>
      <w:ind w:left="720"/>
      <w:contextualSpacing/>
    </w:pPr>
  </w:style>
  <w:style w:type="paragraph" w:styleId="BalloonText">
    <w:name w:val="Balloon Text"/>
    <w:basedOn w:val="Normal"/>
    <w:link w:val="BalloonTextChar"/>
    <w:uiPriority w:val="99"/>
    <w:semiHidden/>
    <w:unhideWhenUsed/>
    <w:rsid w:val="00555B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BA4"/>
    <w:rPr>
      <w:rFonts w:ascii="Tahoma" w:hAnsi="Tahoma" w:cs="Tahoma"/>
      <w:sz w:val="16"/>
      <w:szCs w:val="16"/>
    </w:rPr>
  </w:style>
  <w:style w:type="character" w:styleId="CommentReference">
    <w:name w:val="annotation reference"/>
    <w:basedOn w:val="DefaultParagraphFont"/>
    <w:uiPriority w:val="99"/>
    <w:semiHidden/>
    <w:unhideWhenUsed/>
    <w:rsid w:val="00A47A95"/>
    <w:rPr>
      <w:sz w:val="16"/>
      <w:szCs w:val="16"/>
    </w:rPr>
  </w:style>
  <w:style w:type="paragraph" w:styleId="CommentText">
    <w:name w:val="annotation text"/>
    <w:basedOn w:val="Normal"/>
    <w:link w:val="CommentTextChar"/>
    <w:uiPriority w:val="99"/>
    <w:semiHidden/>
    <w:unhideWhenUsed/>
    <w:rsid w:val="00A47A95"/>
    <w:pPr>
      <w:spacing w:line="240" w:lineRule="auto"/>
    </w:pPr>
    <w:rPr>
      <w:sz w:val="20"/>
      <w:szCs w:val="20"/>
    </w:rPr>
  </w:style>
  <w:style w:type="character" w:customStyle="1" w:styleId="CommentTextChar">
    <w:name w:val="Comment Text Char"/>
    <w:basedOn w:val="DefaultParagraphFont"/>
    <w:link w:val="CommentText"/>
    <w:uiPriority w:val="99"/>
    <w:semiHidden/>
    <w:rsid w:val="00A47A95"/>
    <w:rPr>
      <w:sz w:val="20"/>
      <w:szCs w:val="20"/>
    </w:rPr>
  </w:style>
  <w:style w:type="paragraph" w:styleId="CommentSubject">
    <w:name w:val="annotation subject"/>
    <w:basedOn w:val="CommentText"/>
    <w:next w:val="CommentText"/>
    <w:link w:val="CommentSubjectChar"/>
    <w:uiPriority w:val="99"/>
    <w:semiHidden/>
    <w:unhideWhenUsed/>
    <w:rsid w:val="003A63D8"/>
    <w:rPr>
      <w:b/>
      <w:bCs/>
    </w:rPr>
  </w:style>
  <w:style w:type="character" w:customStyle="1" w:styleId="CommentSubjectChar">
    <w:name w:val="Comment Subject Char"/>
    <w:basedOn w:val="CommentTextChar"/>
    <w:link w:val="CommentSubject"/>
    <w:uiPriority w:val="99"/>
    <w:semiHidden/>
    <w:rsid w:val="003A63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62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2</cp:revision>
  <dcterms:created xsi:type="dcterms:W3CDTF">2018-04-17T22:57:00Z</dcterms:created>
  <dcterms:modified xsi:type="dcterms:W3CDTF">2018-04-17T22:57:00Z</dcterms:modified>
</cp:coreProperties>
</file>